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3EC" w:rsidRPr="007E505A" w:rsidRDefault="009D43EC" w:rsidP="009D43EC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907D18" w:rsidRPr="0006487A" w:rsidRDefault="00907D18" w:rsidP="00611BC8">
      <w:pPr>
        <w:tabs>
          <w:tab w:val="left" w:pos="720"/>
        </w:tabs>
        <w:spacing w:after="0"/>
        <w:rPr>
          <w:rFonts w:ascii="Times New Roman" w:hAnsi="Times New Roman" w:cs="Times New Roman"/>
          <w:sz w:val="28"/>
          <w:lang w:val="uk-UA"/>
        </w:rPr>
      </w:pPr>
    </w:p>
    <w:p w:rsidR="00907D18" w:rsidRPr="0006487A" w:rsidRDefault="00907D18" w:rsidP="00611BC8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b/>
          <w:sz w:val="32"/>
          <w:szCs w:val="24"/>
          <w:lang w:val="uk-UA"/>
        </w:rPr>
      </w:pPr>
      <w:r w:rsidRPr="0006487A">
        <w:rPr>
          <w:rFonts w:ascii="Times New Roman" w:hAnsi="Times New Roman" w:cs="Times New Roman"/>
          <w:b/>
          <w:sz w:val="28"/>
          <w:lang w:val="uk-UA"/>
        </w:rPr>
        <w:t>Регламент проведення відкритих торгів (аукціону)</w:t>
      </w:r>
    </w:p>
    <w:p w:rsidR="00907D18" w:rsidRPr="0006487A" w:rsidRDefault="00907D18" w:rsidP="00611BC8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06487A">
        <w:rPr>
          <w:rFonts w:ascii="Times New Roman" w:hAnsi="Times New Roman" w:cs="Times New Roman"/>
          <w:b/>
          <w:sz w:val="28"/>
          <w:lang w:val="uk-UA"/>
        </w:rPr>
        <w:t>щодо реалізації на фондовій біржі цінних паперів</w:t>
      </w:r>
    </w:p>
    <w:p w:rsidR="00EB0FD6" w:rsidRPr="0006487A" w:rsidRDefault="00EB0FD6" w:rsidP="00611B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67458" w:rsidRPr="0066653F" w:rsidRDefault="00D67458" w:rsidP="00BA1E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653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6653F">
        <w:rPr>
          <w:rFonts w:ascii="Times New Roman" w:hAnsi="Times New Roman" w:cs="Times New Roman"/>
          <w:sz w:val="24"/>
          <w:szCs w:val="24"/>
          <w:lang w:val="uk-UA"/>
        </w:rPr>
        <w:tab/>
        <w:t xml:space="preserve">Організація, проведення та оформлення результатів Відкритих Торгів (Аукціону) </w:t>
      </w:r>
      <w:r w:rsidR="009168CE" w:rsidRPr="0066653F">
        <w:rPr>
          <w:rFonts w:ascii="Times New Roman" w:hAnsi="Times New Roman" w:cs="Times New Roman"/>
          <w:sz w:val="24"/>
          <w:szCs w:val="24"/>
          <w:lang w:val="uk-UA"/>
        </w:rPr>
        <w:t>здійснюються за такими етапами</w:t>
      </w:r>
      <w:r w:rsidRPr="0066653F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67458" w:rsidRPr="0066653F" w:rsidRDefault="00D67458" w:rsidP="00BA1E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6"/>
        <w:tblW w:w="15163" w:type="dxa"/>
        <w:tblLook w:val="04A0" w:firstRow="1" w:lastRow="0" w:firstColumn="1" w:lastColumn="0" w:noHBand="0" w:noVBand="1"/>
      </w:tblPr>
      <w:tblGrid>
        <w:gridCol w:w="3114"/>
        <w:gridCol w:w="12049"/>
      </w:tblGrid>
      <w:tr w:rsidR="00D67458" w:rsidRPr="0006487A" w:rsidTr="005364A8">
        <w:tc>
          <w:tcPr>
            <w:tcW w:w="3114" w:type="dxa"/>
          </w:tcPr>
          <w:p w:rsidR="00D67458" w:rsidRPr="0066653F" w:rsidRDefault="00D67458" w:rsidP="00BA1E2D">
            <w:pPr>
              <w:pStyle w:val="a3"/>
              <w:autoSpaceDE w:val="0"/>
              <w:autoSpaceDN w:val="0"/>
              <w:adjustRightInd w:val="0"/>
              <w:ind w:left="426"/>
              <w:contextualSpacing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6653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Етап</w:t>
            </w:r>
          </w:p>
        </w:tc>
        <w:tc>
          <w:tcPr>
            <w:tcW w:w="12049" w:type="dxa"/>
          </w:tcPr>
          <w:p w:rsidR="00D67458" w:rsidRPr="0066653F" w:rsidRDefault="00D67458" w:rsidP="00BA1E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6653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="005B42EF" w:rsidRPr="0066653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Заходи щодо Відкритих Торгів (Аукціону)</w:t>
            </w:r>
          </w:p>
        </w:tc>
      </w:tr>
      <w:tr w:rsidR="00D67458" w:rsidRPr="0006487A" w:rsidTr="005364A8">
        <w:tc>
          <w:tcPr>
            <w:tcW w:w="3114" w:type="dxa"/>
          </w:tcPr>
          <w:p w:rsidR="00D67458" w:rsidRPr="0066653F" w:rsidRDefault="00D67458" w:rsidP="00BA1E2D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26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665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Підготовка до організації проведення </w:t>
            </w:r>
            <w:r w:rsidR="002F2689" w:rsidRPr="006665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Відкритих Торгів (</w:t>
            </w:r>
            <w:r w:rsidRPr="006665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Аукціону</w:t>
            </w:r>
            <w:r w:rsidR="002F2689" w:rsidRPr="006665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  <w:p w:rsidR="00D67458" w:rsidRPr="0066653F" w:rsidRDefault="00D67458" w:rsidP="00BA1E2D">
            <w:pPr>
              <w:pStyle w:val="a3"/>
              <w:autoSpaceDE w:val="0"/>
              <w:autoSpaceDN w:val="0"/>
              <w:adjustRightInd w:val="0"/>
              <w:ind w:left="426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049" w:type="dxa"/>
          </w:tcPr>
          <w:p w:rsidR="00D67458" w:rsidRPr="0066653F" w:rsidRDefault="00D67458" w:rsidP="00BA1E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Біржа проводить </w:t>
            </w:r>
            <w:r w:rsidR="005B42EF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 (А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укціон</w:t>
            </w:r>
            <w:r w:rsidR="005B42EF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B42EF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підставі Договору № ___ щодо надання Послуг з проведення Відкритих Торгів (Аукціону) від «__» ____________ 201_ року</w:t>
            </w:r>
            <w:r w:rsidR="002112B3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укладеного</w:t>
            </w:r>
            <w:r w:rsidR="005B42EF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між Торговцем та </w:t>
            </w:r>
            <w:proofErr w:type="spellStart"/>
            <w:r w:rsidR="005B42EF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Біржою</w:t>
            </w:r>
            <w:proofErr w:type="spellEnd"/>
            <w:r w:rsidR="005B42EF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реалізації на Біржі </w:t>
            </w:r>
            <w:r w:rsidR="00442E80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ЦП</w:t>
            </w:r>
            <w:r w:rsidR="0056502A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власником яких є</w:t>
            </w:r>
            <w:r w:rsidR="00CC3D59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Банк. </w:t>
            </w:r>
          </w:p>
          <w:p w:rsidR="00D67458" w:rsidRPr="0066653F" w:rsidRDefault="00D67458" w:rsidP="005447F8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Продавцем на аукціоні виступає</w:t>
            </w:r>
            <w:r w:rsidR="0056502A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Банк, від імені та за рахунок якого діє 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B42EF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орговець на підставі </w:t>
            </w:r>
            <w:r w:rsidR="005B42EF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Договору доручення на продаж цінних паперів № ____/____БД від «___» _____ 201_ року між Банком та Торговцем.</w:t>
            </w:r>
          </w:p>
        </w:tc>
      </w:tr>
      <w:tr w:rsidR="00D67458" w:rsidRPr="0006487A" w:rsidTr="005364A8">
        <w:tc>
          <w:tcPr>
            <w:tcW w:w="3114" w:type="dxa"/>
          </w:tcPr>
          <w:p w:rsidR="00D67458" w:rsidRPr="0066653F" w:rsidRDefault="00D67458" w:rsidP="00BA1E2D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26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665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Дата та час проведення </w:t>
            </w:r>
            <w:r w:rsidR="002F2689" w:rsidRPr="006665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Відкритих Торгів (</w:t>
            </w:r>
            <w:r w:rsidRPr="006665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Аукціону</w:t>
            </w:r>
            <w:r w:rsidR="002F2689" w:rsidRPr="006665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</w:tc>
        <w:tc>
          <w:tcPr>
            <w:tcW w:w="12049" w:type="dxa"/>
          </w:tcPr>
          <w:p w:rsidR="005B42EF" w:rsidRPr="0066653F" w:rsidRDefault="00D67458" w:rsidP="00BA1E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Дата та час проведення </w:t>
            </w:r>
            <w:r w:rsidR="005B42EF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Відкритих Торгів (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Аукціону</w:t>
            </w:r>
            <w:r w:rsidR="005B42EF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відповідно до Договору № ___ щодо надання Послуг з проведення Відкритих Торгів (Аукціону) від «__» ____________ 201_ року</w:t>
            </w:r>
            <w:r w:rsidR="002112B3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укладеного </w:t>
            </w:r>
            <w:r w:rsidR="005B42EF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між Торговцем та </w:t>
            </w:r>
            <w:proofErr w:type="spellStart"/>
            <w:r w:rsidR="005B42EF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Біржою</w:t>
            </w:r>
            <w:proofErr w:type="spellEnd"/>
            <w:r w:rsidR="005B42EF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D67458" w:rsidRPr="0066653F" w:rsidRDefault="005B42EF" w:rsidP="00BA1E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665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[дата та час]</w:t>
            </w:r>
          </w:p>
        </w:tc>
      </w:tr>
      <w:tr w:rsidR="00D67458" w:rsidRPr="00457972" w:rsidTr="005364A8">
        <w:tc>
          <w:tcPr>
            <w:tcW w:w="3114" w:type="dxa"/>
          </w:tcPr>
          <w:p w:rsidR="00D67458" w:rsidRPr="0066653F" w:rsidRDefault="00D67458" w:rsidP="00BA1E2D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26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665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Підготовка до проведення </w:t>
            </w:r>
            <w:r w:rsidR="002F2689" w:rsidRPr="006665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Відкритих Торгів (</w:t>
            </w:r>
            <w:r w:rsidRPr="006665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Аукціону</w:t>
            </w:r>
            <w:r w:rsidR="002F2689" w:rsidRPr="006665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</w:tc>
        <w:tc>
          <w:tcPr>
            <w:tcW w:w="12049" w:type="dxa"/>
          </w:tcPr>
          <w:p w:rsidR="00611BC8" w:rsidRPr="0006487A" w:rsidRDefault="00FD38BF" w:rsidP="00BA1E2D">
            <w:pPr>
              <w:pStyle w:val="21"/>
              <w:tabs>
                <w:tab w:val="left" w:pos="810"/>
              </w:tabs>
              <w:rPr>
                <w:b/>
                <w:szCs w:val="24"/>
                <w:lang w:val="uk-UA"/>
              </w:rPr>
            </w:pPr>
            <w:r w:rsidRPr="0006487A">
              <w:rPr>
                <w:color w:val="000000"/>
                <w:szCs w:val="24"/>
                <w:lang w:val="uk-UA"/>
              </w:rPr>
              <w:t>П</w:t>
            </w:r>
            <w:r w:rsidR="00D67458" w:rsidRPr="0006487A">
              <w:rPr>
                <w:color w:val="000000"/>
                <w:szCs w:val="24"/>
                <w:lang w:val="uk-UA"/>
              </w:rPr>
              <w:t xml:space="preserve">овідомлення про проведення </w:t>
            </w:r>
            <w:r w:rsidR="002F2689" w:rsidRPr="0006487A">
              <w:rPr>
                <w:color w:val="000000"/>
                <w:szCs w:val="24"/>
                <w:lang w:val="uk-UA"/>
              </w:rPr>
              <w:t>Відкритих Торгів (</w:t>
            </w:r>
            <w:r w:rsidR="00D67458" w:rsidRPr="0006487A">
              <w:rPr>
                <w:color w:val="000000"/>
                <w:szCs w:val="24"/>
                <w:lang w:val="uk-UA"/>
              </w:rPr>
              <w:t>Аукціону</w:t>
            </w:r>
            <w:r w:rsidR="002F2689" w:rsidRPr="0006487A">
              <w:rPr>
                <w:color w:val="000000"/>
                <w:szCs w:val="24"/>
                <w:lang w:val="uk-UA"/>
              </w:rPr>
              <w:t>) та ц</w:t>
            </w:r>
            <w:r w:rsidR="0017485B" w:rsidRPr="0006487A">
              <w:rPr>
                <w:color w:val="000000"/>
                <w:szCs w:val="24"/>
                <w:lang w:val="uk-UA"/>
              </w:rPr>
              <w:t>ей Регламент</w:t>
            </w:r>
            <w:r w:rsidR="00D67458" w:rsidRPr="0006487A">
              <w:rPr>
                <w:color w:val="000000"/>
                <w:szCs w:val="24"/>
                <w:lang w:val="uk-UA"/>
              </w:rPr>
              <w:t xml:space="preserve"> розміщу</w:t>
            </w:r>
            <w:r w:rsidR="002F2689" w:rsidRPr="0006487A">
              <w:rPr>
                <w:color w:val="000000"/>
                <w:szCs w:val="24"/>
                <w:lang w:val="uk-UA"/>
              </w:rPr>
              <w:t>ю</w:t>
            </w:r>
            <w:r w:rsidR="00D67458" w:rsidRPr="0006487A">
              <w:rPr>
                <w:color w:val="000000"/>
                <w:szCs w:val="24"/>
                <w:lang w:val="uk-UA"/>
              </w:rPr>
              <w:t>ться Біржею на офіційному веб-сайті Біржі в мережі Інтернет та розповсюджу</w:t>
            </w:r>
            <w:r w:rsidR="002F2689" w:rsidRPr="0006487A">
              <w:rPr>
                <w:color w:val="000000"/>
                <w:szCs w:val="24"/>
                <w:lang w:val="uk-UA"/>
              </w:rPr>
              <w:t>ю</w:t>
            </w:r>
            <w:r w:rsidR="00D67458" w:rsidRPr="0006487A">
              <w:rPr>
                <w:color w:val="000000"/>
                <w:szCs w:val="24"/>
                <w:lang w:val="uk-UA"/>
              </w:rPr>
              <w:t>ться засобами торговельної системи та електронної пошти членам Біржі</w:t>
            </w:r>
            <w:r w:rsidR="00CB094C" w:rsidRPr="0006487A">
              <w:rPr>
                <w:color w:val="000000"/>
                <w:szCs w:val="24"/>
                <w:lang w:val="uk-UA"/>
              </w:rPr>
              <w:t xml:space="preserve">.  </w:t>
            </w:r>
          </w:p>
        </w:tc>
      </w:tr>
      <w:tr w:rsidR="00D67458" w:rsidRPr="0006487A" w:rsidTr="005364A8">
        <w:tc>
          <w:tcPr>
            <w:tcW w:w="3114" w:type="dxa"/>
          </w:tcPr>
          <w:p w:rsidR="00D67458" w:rsidRPr="0066653F" w:rsidRDefault="00D67458" w:rsidP="00BA1E2D">
            <w:pPr>
              <w:pStyle w:val="a3"/>
              <w:numPr>
                <w:ilvl w:val="0"/>
                <w:numId w:val="6"/>
              </w:numPr>
              <w:ind w:left="426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665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Вимоги до покупців на </w:t>
            </w:r>
            <w:r w:rsidR="00C17A37" w:rsidRPr="006665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Відкритих Торгах (</w:t>
            </w:r>
            <w:r w:rsidRPr="006665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Аукціоні</w:t>
            </w:r>
            <w:r w:rsidR="00C17A37" w:rsidRPr="006665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  <w:p w:rsidR="00D67458" w:rsidRPr="0066653F" w:rsidRDefault="00D67458" w:rsidP="00BA1E2D">
            <w:pPr>
              <w:autoSpaceDE w:val="0"/>
              <w:autoSpaceDN w:val="0"/>
              <w:adjustRightInd w:val="0"/>
              <w:ind w:left="426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049" w:type="dxa"/>
          </w:tcPr>
          <w:p w:rsidR="00D67458" w:rsidRPr="0066653F" w:rsidRDefault="0041252E" w:rsidP="00BA1E2D">
            <w:pPr>
              <w:jc w:val="both"/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653F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>Особи</w:t>
            </w:r>
            <w:r w:rsidR="00C17A37" w:rsidRPr="0066653F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які не є </w:t>
            </w:r>
            <w:r w:rsidR="00827417" w:rsidRPr="0066653F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членами Біржі </w:t>
            </w:r>
            <w:r w:rsidR="00C17A37" w:rsidRPr="0066653F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>та мають намір взяти участь у Відкритих Торгах (Аукціоні), повинні укласти відповідні договори з професійними учасниками ринку цінних паперів, які є членами Біржі.</w:t>
            </w:r>
          </w:p>
          <w:p w:rsidR="00D67458" w:rsidRPr="0066653F" w:rsidRDefault="00D67458" w:rsidP="00BA1E2D">
            <w:pPr>
              <w:tabs>
                <w:tab w:val="left" w:pos="216"/>
              </w:tabs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участі </w:t>
            </w:r>
            <w:r w:rsidR="00C17A37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Відкритих Торгах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17A37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Аукціоні</w:t>
            </w:r>
            <w:r w:rsidR="00C17A37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допускаються</w:t>
            </w:r>
            <w:r w:rsidR="00827417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1252E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Потенційні Покупці</w:t>
            </w:r>
            <w:r w:rsidR="00144AF0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які :</w:t>
            </w:r>
          </w:p>
          <w:p w:rsidR="00D67458" w:rsidRPr="0066653F" w:rsidRDefault="00D67458" w:rsidP="00BA1E2D">
            <w:pPr>
              <w:pStyle w:val="a3"/>
              <w:numPr>
                <w:ilvl w:val="0"/>
                <w:numId w:val="9"/>
              </w:numPr>
              <w:tabs>
                <w:tab w:val="left" w:pos="216"/>
              </w:tabs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виконують свої членські обов’язки та мають доступ до біржових торгів у торговому режимі з використанням електронної торговельної системи Біржі;</w:t>
            </w:r>
          </w:p>
          <w:p w:rsidR="00D67458" w:rsidRPr="0066653F" w:rsidRDefault="00D67458" w:rsidP="00BA1E2D">
            <w:pPr>
              <w:pStyle w:val="a3"/>
              <w:numPr>
                <w:ilvl w:val="0"/>
                <w:numId w:val="9"/>
              </w:numPr>
              <w:tabs>
                <w:tab w:val="left" w:pos="216"/>
              </w:tabs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</w:t>
            </w:r>
            <w:r w:rsidR="00827417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ють (їх клієнти мають) 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рахунок у цінних паперах в обраній</w:t>
            </w:r>
            <w:r w:rsidR="00144AF0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ними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депозитарній установі;</w:t>
            </w:r>
          </w:p>
          <w:p w:rsidR="00D67458" w:rsidRPr="0066653F" w:rsidRDefault="00D67458" w:rsidP="00BA1E2D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своєчасно подали на Біржу замовлення на придбання цінних паперів за встановленою формою;</w:t>
            </w:r>
          </w:p>
          <w:p w:rsidR="00827417" w:rsidRPr="0066653F" w:rsidRDefault="00D67458" w:rsidP="00BA1E2D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своєчасно забезпечили сплату гарантійного внеску</w:t>
            </w:r>
            <w:r w:rsidR="00CB52B0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умовах, наведених у </w:t>
            </w:r>
            <w:r w:rsidR="00673ED2"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цьому Регламенті</w:t>
            </w:r>
            <w:r w:rsidR="00827417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193C7E" w:rsidRPr="0066653F" w:rsidRDefault="00193C7E" w:rsidP="00BA1E2D">
            <w:pPr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  <w:sz w:val="16"/>
                <w:szCs w:val="24"/>
                <w:lang w:val="uk-UA"/>
              </w:rPr>
            </w:pPr>
          </w:p>
          <w:p w:rsidR="00193C7E" w:rsidRPr="0066653F" w:rsidRDefault="00756527" w:rsidP="00BA1E2D">
            <w:pPr>
              <w:autoSpaceDE w:val="0"/>
              <w:autoSpaceDN w:val="0"/>
              <w:adjustRightInd w:val="0"/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разі, якщо предметом купівлі-продажу є акції, то Потенційні </w:t>
            </w:r>
            <w:r w:rsidR="00B01F24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окупці </w:t>
            </w:r>
            <w:r w:rsidR="000F46DE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15-ї години дня, що передує даті  проведення Відкрити</w:t>
            </w:r>
            <w:r w:rsidR="00CC3D59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  <w:r w:rsidR="000F46DE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Торгів (Аукціону), 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надають Біржі:</w:t>
            </w:r>
          </w:p>
          <w:p w:rsidR="00374802" w:rsidRPr="0066653F" w:rsidRDefault="00756527" w:rsidP="00BA1E2D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документи, що підтверджують виконання</w:t>
            </w:r>
            <w:r w:rsidR="00374802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вимог статті 64 Закону України «Про акціонерні товариства»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374802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або 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письмове підтвердження на ім’я Біржі та Торговця </w:t>
            </w:r>
            <w:r w:rsidR="00374802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відсутність підстав для такого виконання;</w:t>
            </w:r>
          </w:p>
          <w:p w:rsidR="00374802" w:rsidRPr="0066653F" w:rsidRDefault="00374802" w:rsidP="00BA1E2D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дозвіл Антимонопольного комітету України на концентрацію або </w:t>
            </w:r>
            <w:r w:rsidR="00756527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письмове підтвердження на ім’я Біржі та Торговця про відсутність підстав для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його отримання; </w:t>
            </w:r>
          </w:p>
          <w:p w:rsidR="00CE44B2" w:rsidRPr="0066653F" w:rsidRDefault="00374802" w:rsidP="00BA1E2D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погодження відповідного регулятора (Національного банку України, Національної комісії з цінних паперів та фондового ринку України (надалі – «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НКЦПФР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»), Національної </w:t>
            </w:r>
            <w:r w:rsidRPr="0066653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комісії, що здійснює державне регулювання у сфері ринків фінансових послуг тощо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="00756527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або </w:t>
            </w:r>
            <w:r w:rsidR="00756527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письмове підтвердження на ім’я Біржі та Торговця про відсутність підстав для  його отримання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D67458" w:rsidRPr="0066653F" w:rsidRDefault="00D67458" w:rsidP="00BA1E2D">
            <w:pPr>
              <w:pStyle w:val="a3"/>
              <w:autoSpaceDE w:val="0"/>
              <w:autoSpaceDN w:val="0"/>
              <w:adjustRightInd w:val="0"/>
              <w:contextualSpacing w:val="0"/>
              <w:jc w:val="both"/>
              <w:rPr>
                <w:rFonts w:ascii="Times New Roman" w:hAnsi="Times New Roman" w:cs="Times New Roman"/>
                <w:sz w:val="16"/>
                <w:szCs w:val="24"/>
                <w:lang w:val="uk-UA"/>
              </w:rPr>
            </w:pPr>
          </w:p>
          <w:p w:rsidR="00D67458" w:rsidRPr="0066653F" w:rsidRDefault="00D67458" w:rsidP="00BA1E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Особи, які не виконали в повному обсязі вищезазначені вимоги, до участі  </w:t>
            </w:r>
            <w:r w:rsidR="00C17A37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Відкритих Торгах (А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укціоні</w:t>
            </w:r>
            <w:r w:rsidR="00C17A37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 допускаються.</w:t>
            </w:r>
          </w:p>
        </w:tc>
      </w:tr>
      <w:tr w:rsidR="00D67458" w:rsidRPr="0006487A" w:rsidTr="005364A8">
        <w:tc>
          <w:tcPr>
            <w:tcW w:w="3114" w:type="dxa"/>
          </w:tcPr>
          <w:p w:rsidR="00D67458" w:rsidRPr="0066653F" w:rsidRDefault="00D67458" w:rsidP="00BA1E2D">
            <w:pPr>
              <w:pStyle w:val="a3"/>
              <w:numPr>
                <w:ilvl w:val="0"/>
                <w:numId w:val="6"/>
              </w:numPr>
              <w:ind w:left="426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6653F">
              <w:rPr>
                <w:rStyle w:val="rvts15"/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Допуск покупців до участі </w:t>
            </w:r>
            <w:r w:rsidR="00C17A37" w:rsidRPr="0066653F">
              <w:rPr>
                <w:rStyle w:val="rvts15"/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 Відкритих Торгах</w:t>
            </w:r>
            <w:r w:rsidRPr="0066653F">
              <w:rPr>
                <w:rStyle w:val="rvts15"/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C17A37" w:rsidRPr="0066653F">
              <w:rPr>
                <w:rStyle w:val="rvts15"/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r w:rsidRPr="0066653F">
              <w:rPr>
                <w:rStyle w:val="rvts15"/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Аукціоні</w:t>
            </w:r>
            <w:r w:rsidR="00C17A37" w:rsidRPr="0066653F">
              <w:rPr>
                <w:rStyle w:val="rvts15"/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  <w:p w:rsidR="00D67458" w:rsidRPr="0066653F" w:rsidRDefault="00D67458" w:rsidP="00BA1E2D">
            <w:pPr>
              <w:autoSpaceDE w:val="0"/>
              <w:autoSpaceDN w:val="0"/>
              <w:adjustRightInd w:val="0"/>
              <w:ind w:left="426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049" w:type="dxa"/>
          </w:tcPr>
          <w:p w:rsidR="00D67458" w:rsidRPr="0066653F" w:rsidRDefault="00D67458" w:rsidP="00BA1E2D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 w:rsidRPr="0066653F">
              <w:rPr>
                <w:lang w:val="uk-UA"/>
              </w:rPr>
              <w:t xml:space="preserve">Для участі </w:t>
            </w:r>
            <w:r w:rsidR="00C17A37" w:rsidRPr="0066653F">
              <w:rPr>
                <w:lang w:val="uk-UA"/>
              </w:rPr>
              <w:t>у Від</w:t>
            </w:r>
            <w:r w:rsidR="00F57D72" w:rsidRPr="0006487A">
              <w:rPr>
                <w:lang w:val="uk-UA"/>
              </w:rPr>
              <w:t>к</w:t>
            </w:r>
            <w:r w:rsidR="00C17A37" w:rsidRPr="0066653F">
              <w:rPr>
                <w:lang w:val="uk-UA"/>
              </w:rPr>
              <w:t>ритих Торгах</w:t>
            </w:r>
            <w:r w:rsidRPr="0066653F">
              <w:rPr>
                <w:lang w:val="uk-UA"/>
              </w:rPr>
              <w:t xml:space="preserve"> </w:t>
            </w:r>
            <w:r w:rsidR="00C17A37" w:rsidRPr="0066653F">
              <w:rPr>
                <w:lang w:val="uk-UA"/>
              </w:rPr>
              <w:t>(</w:t>
            </w:r>
            <w:r w:rsidRPr="0066653F">
              <w:rPr>
                <w:lang w:val="uk-UA"/>
              </w:rPr>
              <w:t>Аукціоні</w:t>
            </w:r>
            <w:r w:rsidR="00C17A37" w:rsidRPr="0066653F">
              <w:rPr>
                <w:lang w:val="uk-UA"/>
              </w:rPr>
              <w:t>)</w:t>
            </w:r>
            <w:r w:rsidRPr="0066653F">
              <w:rPr>
                <w:lang w:val="uk-UA"/>
              </w:rPr>
              <w:t xml:space="preserve"> Потенційний </w:t>
            </w:r>
            <w:r w:rsidR="00C17A37" w:rsidRPr="0066653F">
              <w:rPr>
                <w:lang w:val="uk-UA"/>
              </w:rPr>
              <w:t>П</w:t>
            </w:r>
            <w:r w:rsidRPr="0066653F">
              <w:rPr>
                <w:lang w:val="uk-UA"/>
              </w:rPr>
              <w:t xml:space="preserve">окупець повинен не пізніше 15 години дня, що передує </w:t>
            </w:r>
            <w:r w:rsidR="000A395B" w:rsidRPr="0066653F">
              <w:rPr>
                <w:lang w:val="uk-UA"/>
              </w:rPr>
              <w:t xml:space="preserve">даті проведення </w:t>
            </w:r>
            <w:r w:rsidR="00C17A37" w:rsidRPr="0066653F">
              <w:rPr>
                <w:lang w:val="uk-UA"/>
              </w:rPr>
              <w:t>Відкритих Торгів (</w:t>
            </w:r>
            <w:r w:rsidRPr="0066653F">
              <w:rPr>
                <w:lang w:val="uk-UA"/>
              </w:rPr>
              <w:t>Аукціону</w:t>
            </w:r>
            <w:r w:rsidR="00C17A37" w:rsidRPr="0066653F">
              <w:rPr>
                <w:lang w:val="uk-UA"/>
              </w:rPr>
              <w:t>)</w:t>
            </w:r>
            <w:r w:rsidRPr="0066653F">
              <w:rPr>
                <w:lang w:val="uk-UA"/>
              </w:rPr>
              <w:t xml:space="preserve">, подати на Біржу замовлення на придбання цінних паперів </w:t>
            </w:r>
            <w:r w:rsidRPr="0066653F">
              <w:rPr>
                <w:rStyle w:val="rvts15"/>
                <w:lang w:val="uk-UA"/>
              </w:rPr>
              <w:t>на аукціоні</w:t>
            </w:r>
            <w:r w:rsidRPr="0066653F">
              <w:rPr>
                <w:lang w:val="uk-UA"/>
              </w:rPr>
              <w:t xml:space="preserve"> та інші документи відповідно до </w:t>
            </w:r>
            <w:r w:rsidR="00C17A37" w:rsidRPr="0066653F">
              <w:rPr>
                <w:lang w:val="uk-UA"/>
              </w:rPr>
              <w:t xml:space="preserve">цього </w:t>
            </w:r>
            <w:r w:rsidRPr="0066653F">
              <w:rPr>
                <w:lang w:val="uk-UA"/>
              </w:rPr>
              <w:t>Регламенту.</w:t>
            </w:r>
          </w:p>
          <w:p w:rsidR="00D67458" w:rsidRPr="0066653F" w:rsidRDefault="00D67458" w:rsidP="00BA1E2D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 w:rsidRPr="0066653F">
              <w:rPr>
                <w:lang w:val="uk-UA"/>
              </w:rPr>
              <w:t xml:space="preserve">До 15-ї години дня, що передує </w:t>
            </w:r>
            <w:r w:rsidR="000F46DE" w:rsidRPr="0066653F">
              <w:rPr>
                <w:lang w:val="uk-UA"/>
              </w:rPr>
              <w:t>даті  проведення Відкрити</w:t>
            </w:r>
            <w:r w:rsidR="00CB52B0" w:rsidRPr="0066653F">
              <w:rPr>
                <w:lang w:val="uk-UA"/>
              </w:rPr>
              <w:t>х</w:t>
            </w:r>
            <w:r w:rsidR="000F46DE" w:rsidRPr="0066653F">
              <w:rPr>
                <w:lang w:val="uk-UA"/>
              </w:rPr>
              <w:t xml:space="preserve"> Торгів (</w:t>
            </w:r>
            <w:r w:rsidRPr="0066653F">
              <w:rPr>
                <w:lang w:val="uk-UA"/>
              </w:rPr>
              <w:t>Аукціону</w:t>
            </w:r>
            <w:r w:rsidR="000F46DE" w:rsidRPr="0066653F">
              <w:rPr>
                <w:lang w:val="uk-UA"/>
              </w:rPr>
              <w:t>)</w:t>
            </w:r>
            <w:r w:rsidRPr="0066653F">
              <w:rPr>
                <w:lang w:val="uk-UA"/>
              </w:rPr>
              <w:t xml:space="preserve">, Потенційний </w:t>
            </w:r>
            <w:r w:rsidR="000F46DE" w:rsidRPr="0066653F">
              <w:rPr>
                <w:lang w:val="uk-UA"/>
              </w:rPr>
              <w:t>П</w:t>
            </w:r>
            <w:r w:rsidRPr="0066653F">
              <w:rPr>
                <w:lang w:val="uk-UA"/>
              </w:rPr>
              <w:t>окупець сплачує на поточний рахунок Біржі грошовими коштами гарантійний внесок</w:t>
            </w:r>
            <w:r w:rsidR="00C17A37" w:rsidRPr="0066653F">
              <w:rPr>
                <w:lang w:val="uk-UA"/>
              </w:rPr>
              <w:t xml:space="preserve"> в сумі ______ гривень</w:t>
            </w:r>
            <w:r w:rsidR="00D12F9C" w:rsidRPr="0066653F">
              <w:rPr>
                <w:lang w:val="uk-UA"/>
              </w:rPr>
              <w:t xml:space="preserve">, що складає </w:t>
            </w:r>
            <w:r w:rsidR="003876BD" w:rsidRPr="0006487A">
              <w:rPr>
                <w:lang w:val="uk-UA"/>
              </w:rPr>
              <w:t>______</w:t>
            </w:r>
            <w:r w:rsidR="00D12F9C" w:rsidRPr="0066653F">
              <w:rPr>
                <w:lang w:val="uk-UA"/>
              </w:rPr>
              <w:t>% від початкової ціни лоту.</w:t>
            </w:r>
          </w:p>
          <w:p w:rsidR="00D67458" w:rsidRPr="0066653F" w:rsidRDefault="00D67458" w:rsidP="00BA1E2D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 w:rsidRPr="0066653F">
              <w:rPr>
                <w:lang w:val="uk-UA"/>
              </w:rPr>
              <w:t xml:space="preserve">Потенційний </w:t>
            </w:r>
            <w:r w:rsidR="00CC3D59" w:rsidRPr="0066653F">
              <w:rPr>
                <w:lang w:val="uk-UA"/>
              </w:rPr>
              <w:t>П</w:t>
            </w:r>
            <w:r w:rsidRPr="0066653F">
              <w:rPr>
                <w:lang w:val="uk-UA"/>
              </w:rPr>
              <w:t xml:space="preserve">окупець, гарантійний внесок від якого не надійшов на відповідний рахунок Біржі до 15-ї години дня, що передує дню </w:t>
            </w:r>
            <w:r w:rsidR="00415E70" w:rsidRPr="0066653F">
              <w:rPr>
                <w:lang w:val="uk-UA"/>
              </w:rPr>
              <w:t>Відкритих Торгів (</w:t>
            </w:r>
            <w:r w:rsidRPr="0066653F">
              <w:rPr>
                <w:lang w:val="uk-UA"/>
              </w:rPr>
              <w:t>Аукціону</w:t>
            </w:r>
            <w:r w:rsidR="00415E70" w:rsidRPr="0066653F">
              <w:rPr>
                <w:lang w:val="uk-UA"/>
              </w:rPr>
              <w:t>)</w:t>
            </w:r>
            <w:r w:rsidRPr="0066653F">
              <w:rPr>
                <w:lang w:val="uk-UA"/>
              </w:rPr>
              <w:t xml:space="preserve">, не допускається до участі в Аукціоні. </w:t>
            </w:r>
          </w:p>
          <w:p w:rsidR="00D67458" w:rsidRPr="0066653F" w:rsidRDefault="00D67458" w:rsidP="00BA1E2D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 w:rsidRPr="0066653F">
              <w:rPr>
                <w:lang w:val="uk-UA"/>
              </w:rPr>
              <w:t xml:space="preserve">Біржа готує Перелік </w:t>
            </w:r>
            <w:r w:rsidRPr="0066653F">
              <w:rPr>
                <w:rStyle w:val="rvts15"/>
                <w:lang w:val="uk-UA"/>
              </w:rPr>
              <w:t xml:space="preserve">прийнятих замовлень та отриманих гарантійних внесків на придбання </w:t>
            </w:r>
            <w:r w:rsidR="00415E70" w:rsidRPr="0066653F">
              <w:rPr>
                <w:rStyle w:val="rvts15"/>
                <w:lang w:val="uk-UA"/>
              </w:rPr>
              <w:t xml:space="preserve">ЦП </w:t>
            </w:r>
            <w:r w:rsidRPr="0066653F">
              <w:rPr>
                <w:rStyle w:val="rvts15"/>
                <w:lang w:val="uk-UA"/>
              </w:rPr>
              <w:t xml:space="preserve">на </w:t>
            </w:r>
            <w:r w:rsidR="00DB3E27" w:rsidRPr="0066653F">
              <w:rPr>
                <w:lang w:val="uk-UA"/>
              </w:rPr>
              <w:t>Від</w:t>
            </w:r>
            <w:r w:rsidR="00F57D72" w:rsidRPr="0006487A">
              <w:rPr>
                <w:lang w:val="uk-UA"/>
              </w:rPr>
              <w:t>к</w:t>
            </w:r>
            <w:r w:rsidR="00DB3E27" w:rsidRPr="0066653F">
              <w:rPr>
                <w:lang w:val="uk-UA"/>
              </w:rPr>
              <w:t xml:space="preserve">ритих Торгах (Аукціоні) </w:t>
            </w:r>
            <w:r w:rsidRPr="0066653F">
              <w:rPr>
                <w:lang w:val="uk-UA"/>
              </w:rPr>
              <w:t xml:space="preserve"> (із зазначенням суми кожного сплаченого гарантійного внеску).</w:t>
            </w:r>
          </w:p>
        </w:tc>
      </w:tr>
      <w:tr w:rsidR="00D67458" w:rsidRPr="00457972" w:rsidTr="005364A8">
        <w:tc>
          <w:tcPr>
            <w:tcW w:w="3114" w:type="dxa"/>
          </w:tcPr>
          <w:p w:rsidR="00D67458" w:rsidRPr="0066653F" w:rsidRDefault="00D67458" w:rsidP="00BA1E2D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26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665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Гарантійний внесок</w:t>
            </w:r>
          </w:p>
        </w:tc>
        <w:tc>
          <w:tcPr>
            <w:tcW w:w="12049" w:type="dxa"/>
          </w:tcPr>
          <w:p w:rsidR="00415E70" w:rsidRPr="0066653F" w:rsidRDefault="00415E70" w:rsidP="00BA1E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Гарантійний внесок для участі </w:t>
            </w:r>
            <w:r w:rsidR="00ED24EE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Від</w:t>
            </w:r>
            <w:r w:rsidR="00F57D72"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ED24EE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ритих Торгах (Аукціоні) 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сплачується виключно </w:t>
            </w:r>
            <w:r w:rsidR="00ED24EE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членом Біржі</w:t>
            </w:r>
            <w:r w:rsidR="00CB52B0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ED24EE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 Потенційним Покупцем, що діє у власних інтересах чи в інтересах свого клієнта. </w:t>
            </w:r>
          </w:p>
          <w:p w:rsidR="00415E70" w:rsidRPr="0066653F" w:rsidRDefault="00415E70" w:rsidP="00BA1E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Гарантійні внески від осіб, які не є </w:t>
            </w:r>
            <w:r w:rsidR="0041252E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Потенційними Покупцями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не приймаються (повертаються відправнику). </w:t>
            </w:r>
          </w:p>
          <w:p w:rsidR="00415E70" w:rsidRPr="0066653F" w:rsidRDefault="0041252E" w:rsidP="00BA1E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653F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>Потенційний Покупець</w:t>
            </w:r>
            <w:r w:rsidR="00415E70" w:rsidRPr="0066653F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переказує окремий гарантійний внесок по кожному поданому ним замовленню на придбання ЦП на Відкритих Торгах (Аукціоні).</w:t>
            </w:r>
          </w:p>
          <w:p w:rsidR="00415E70" w:rsidRPr="0066653F" w:rsidRDefault="00415E70" w:rsidP="00BA1E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 сплаті гарантійного внеску в призначенні платежу </w:t>
            </w:r>
            <w:r w:rsidR="0041252E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Потенційний Покупець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повинен вказати: </w:t>
            </w:r>
          </w:p>
          <w:p w:rsidR="00415E70" w:rsidRPr="0066653F" w:rsidRDefault="00415E70" w:rsidP="00BA1E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15E70" w:rsidRPr="0066653F" w:rsidRDefault="00415E70" w:rsidP="00BA1E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6665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Гарантійний внесок для участі у Відкритих Торгах (Аукціоні) __.__.____</w:t>
            </w:r>
            <w:r w:rsidRPr="0066653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/</w:t>
            </w:r>
            <w:r w:rsidRPr="0066653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дата-місяць-рік/, </w:t>
            </w:r>
            <w:r w:rsidRPr="0066653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__________</w:t>
            </w:r>
            <w:r w:rsidRPr="0066653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/ISIN цінного паперу, що виставляється на торги/ </w:t>
            </w:r>
            <w:r w:rsidRPr="006665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згідно замовлення № _____ від __.__.____.</w:t>
            </w:r>
            <w:r w:rsidR="00FD358C" w:rsidRPr="006665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без ПДВ</w:t>
            </w:r>
            <w:r w:rsidRPr="0066653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».</w:t>
            </w:r>
          </w:p>
          <w:p w:rsidR="00415E70" w:rsidRPr="0066653F" w:rsidRDefault="00415E70" w:rsidP="00BA1E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15E70" w:rsidRPr="0066653F" w:rsidRDefault="00415E70" w:rsidP="00BA1E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Гарантійний внесок </w:t>
            </w:r>
            <w:r w:rsidR="007C5026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Потенційного Покупця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що не ста</w:t>
            </w:r>
            <w:r w:rsidR="007C5026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переможц</w:t>
            </w:r>
            <w:r w:rsidR="007C5026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  Відкритих Торгів (Аукціону)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повертається </w:t>
            </w:r>
            <w:r w:rsidR="007C5026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йому 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двох робочих днів </w:t>
            </w:r>
            <w:r w:rsidR="003B765E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після 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7C5026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ати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C5026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Відкритих Торг</w:t>
            </w:r>
            <w:r w:rsidR="00CC3D59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="007C5026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(Аукціону).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BF5A0D" w:rsidRPr="0066653F" w:rsidRDefault="00415E70" w:rsidP="00BA1E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Гарантійний внесок</w:t>
            </w:r>
            <w:r w:rsidR="009D2F94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27A86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ереможц</w:t>
            </w:r>
            <w:r w:rsidR="003B765E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Відкритих Торгів (Аукціону)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F570E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повертається 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Бірж</w:t>
            </w:r>
            <w:r w:rsidR="00EF570E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ею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0580E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такому </w:t>
            </w:r>
            <w:r w:rsidR="00983B6C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Переможцю Відкритих Торгів (Аукціону)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протягом двох робочих днів після отримання від </w:t>
            </w:r>
            <w:r w:rsidR="0038306F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Торговця</w:t>
            </w:r>
            <w:r w:rsidR="00CB094C"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або Продавця </w:t>
            </w:r>
            <w:r w:rsidR="0038306F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Повідомлення (підтвердження) про проведення </w:t>
            </w:r>
            <w:r w:rsidR="00983B6C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таким Переможцем Відкритих Торгів (Аукціону)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повного розрахунку за придбані ним на </w:t>
            </w:r>
            <w:r w:rsidR="007877CE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Відкритих Торгах (А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укціоні</w:t>
            </w:r>
            <w:r w:rsidR="007877CE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877CE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ЦП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відповідно до умов біржового контракту.</w:t>
            </w:r>
            <w:r w:rsidR="00BF5A0D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9D2F94" w:rsidRPr="0066653F" w:rsidRDefault="009D2F94" w:rsidP="00BA1E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15E70" w:rsidRPr="0066653F" w:rsidRDefault="00415E70" w:rsidP="00BA1E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разі </w:t>
            </w:r>
            <w:r w:rsidR="003664EB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 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підписання </w:t>
            </w:r>
            <w:r w:rsidR="00327A86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3664EB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ереможцем Відкритих Торгів (Аукціону) 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біржового контракту та/або нес</w:t>
            </w:r>
            <w:r w:rsidR="003664EB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плати 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="009D2F94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повному обсязі </w:t>
            </w:r>
            <w:r w:rsidR="003664EB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суми біржового контракту у строк (термін), визначений таким ко</w:t>
            </w:r>
            <w:r w:rsidR="00327A86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3664EB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трактом, 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гарантійний внесок такому </w:t>
            </w:r>
            <w:r w:rsidR="00327A86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3664EB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ереможцю 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повертається</w:t>
            </w:r>
            <w:r w:rsidR="00327A86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вважається штрафом за порушення ним своїх зобов’язань як </w:t>
            </w:r>
            <w:r w:rsidR="00983B6C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Переможця</w:t>
            </w:r>
            <w:r w:rsidR="00327A86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27A86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Відкритих Торгів (Аукціону)/сторони біржового контракту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9E3136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Суму гарантійного внеску, сплаченого Переможцем Відкритих Торгів (Аукціону) – порушником, Біржа перераховує Торговцю протягом двох робочих днів від дня, коли Переможцем Відкритих Торгів (Аукціону) було допущено порушення у ви</w:t>
            </w:r>
            <w:r w:rsidR="0073646D"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гля</w:t>
            </w:r>
            <w:r w:rsidR="009E3136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 не підписання біржового контракту чи коли Біржа отримала письмове повідомлення  Торговця </w:t>
            </w:r>
            <w:r w:rsidR="00CB094C"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або Продавця </w:t>
            </w:r>
            <w:r w:rsidR="009E3136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порушення Переможцем Відкритих Торгів (Аукціону) зобов’язання по оплаті суми Біржового Контракту у строк (термін), визначений таким контрактом</w:t>
            </w:r>
            <w:r w:rsidR="00327A86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40087B" w:rsidRPr="0066653F" w:rsidRDefault="0040087B" w:rsidP="00BA1E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0087B" w:rsidRPr="0066653F" w:rsidRDefault="0040087B" w:rsidP="00BA1E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Біржовий збір оплачується Біржі Торговцем</w:t>
            </w:r>
            <w:r w:rsidR="00CB094C"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 яким Біржа уклала</w:t>
            </w:r>
            <w:r w:rsidR="00CB094C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Догов</w:t>
            </w:r>
            <w:r w:rsidR="00CB094C"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ір </w:t>
            </w:r>
            <w:r w:rsidR="00CB094C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надання Послуг з проведення Відкритих Торгів (Аукціону)</w:t>
            </w:r>
            <w:r w:rsidR="00CB094C"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7E45C2" w:rsidRPr="0066653F" w:rsidRDefault="007E45C2" w:rsidP="00BA1E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D67458" w:rsidRPr="0006487A" w:rsidTr="00611BC8">
        <w:tc>
          <w:tcPr>
            <w:tcW w:w="3114" w:type="dxa"/>
            <w:shd w:val="clear" w:color="auto" w:fill="auto"/>
          </w:tcPr>
          <w:p w:rsidR="00D67458" w:rsidRPr="0066653F" w:rsidRDefault="00D67458" w:rsidP="00BA1E2D">
            <w:pPr>
              <w:pStyle w:val="a3"/>
              <w:numPr>
                <w:ilvl w:val="0"/>
                <w:numId w:val="6"/>
              </w:numPr>
              <w:ind w:left="426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665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Проведення Аукціону.</w:t>
            </w:r>
          </w:p>
          <w:p w:rsidR="00D67458" w:rsidRPr="0066653F" w:rsidRDefault="00D67458" w:rsidP="00BA1E2D">
            <w:pPr>
              <w:autoSpaceDE w:val="0"/>
              <w:autoSpaceDN w:val="0"/>
              <w:adjustRightInd w:val="0"/>
              <w:ind w:left="426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049" w:type="dxa"/>
            <w:shd w:val="clear" w:color="auto" w:fill="auto"/>
          </w:tcPr>
          <w:p w:rsidR="004C5DAA" w:rsidRPr="0066653F" w:rsidRDefault="007877CE" w:rsidP="00BA1E2D">
            <w:pPr>
              <w:pStyle w:val="a3"/>
              <w:numPr>
                <w:ilvl w:val="0"/>
                <w:numId w:val="19"/>
              </w:numPr>
              <w:ind w:left="430" w:hanging="28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 (Аукціон) проводяться в електронному вигляді в торговельній системі Біржі</w:t>
            </w:r>
            <w:r w:rsidR="009347B6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C5DAA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режимі реального часу</w:t>
            </w:r>
            <w:r w:rsidR="004C5DAA"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E45368" w:rsidRPr="0066653F" w:rsidRDefault="004C5DAA" w:rsidP="00BA1E2D">
            <w:pPr>
              <w:pStyle w:val="a3"/>
              <w:numPr>
                <w:ilvl w:val="0"/>
                <w:numId w:val="19"/>
              </w:numPr>
              <w:ind w:left="430" w:hanging="28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Відкриті Торги (Аукціон) </w:t>
            </w:r>
            <w:r w:rsidR="00603BD8"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проходять шляхом</w:t>
            </w:r>
            <w:r w:rsidR="00FD1786"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347B6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автоматичн</w:t>
            </w:r>
            <w:r w:rsidR="00FD1786"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="009347B6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покроков</w:t>
            </w:r>
            <w:r w:rsidR="00FD1786"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="009347B6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зниження початкової (стартової) ціни </w:t>
            </w:r>
            <w:r w:rsidR="00573F0C"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ЦП</w:t>
            </w:r>
            <w:r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а також</w:t>
            </w:r>
            <w:r w:rsidR="009347B6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D1786"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можуть включати </w:t>
            </w:r>
            <w:r w:rsidR="009D701D"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два </w:t>
            </w:r>
            <w:r w:rsidR="009347B6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етап</w:t>
            </w:r>
            <w:r w:rsidR="009D701D"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9347B6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подання цінових пропозицій (за умови </w:t>
            </w:r>
            <w:r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визначення Претендента </w:t>
            </w:r>
            <w:r w:rsidR="00FD1786"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пере</w:t>
            </w:r>
            <w:r w:rsidR="00603BD8"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могу</w:t>
            </w:r>
            <w:r w:rsidR="009347B6"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="005742E2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E45368" w:rsidRPr="0006487A" w:rsidRDefault="00E45368" w:rsidP="00BA1E2D">
            <w:pPr>
              <w:pStyle w:val="a3"/>
              <w:numPr>
                <w:ilvl w:val="0"/>
                <w:numId w:val="19"/>
              </w:numPr>
              <w:ind w:left="430" w:hanging="283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Початок Відкритих торгів (Аукціону) </w:t>
            </w:r>
            <w:r w:rsidR="001D7A0E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</w:t>
            </w:r>
            <w:r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</w:t>
            </w:r>
            <w:r w:rsidR="001D7A0E"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годині 00 хвилин.</w:t>
            </w:r>
          </w:p>
          <w:p w:rsidR="006C7C10" w:rsidRPr="0066653F" w:rsidRDefault="005742E2" w:rsidP="00BA1E2D">
            <w:pPr>
              <w:pStyle w:val="a3"/>
              <w:numPr>
                <w:ilvl w:val="0"/>
                <w:numId w:val="19"/>
              </w:numPr>
              <w:tabs>
                <w:tab w:val="left" w:pos="216"/>
              </w:tabs>
              <w:ind w:left="430" w:hanging="28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2A3C57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тартова Ціна (Загальна Початкова Ціна) ЦП складає ___________ гривень</w:t>
            </w:r>
            <w:r w:rsidR="00E45368"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A15CF5"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Мінімальна ціна ЦП складає ______ гривень.</w:t>
            </w:r>
          </w:p>
          <w:p w:rsidR="006C7C10" w:rsidRPr="0066653F" w:rsidRDefault="006C7C10" w:rsidP="00BA1E2D">
            <w:pPr>
              <w:pStyle w:val="a3"/>
              <w:numPr>
                <w:ilvl w:val="0"/>
                <w:numId w:val="19"/>
              </w:numPr>
              <w:tabs>
                <w:tab w:val="left" w:pos="216"/>
              </w:tabs>
              <w:ind w:left="430" w:hanging="28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Крок Відкритих Торгів (Аукціону) складає </w:t>
            </w:r>
            <w:r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Біржа має право здійснити округлення кроку Відкритих Торгів (Аукціону).</w:t>
            </w:r>
          </w:p>
          <w:p w:rsidR="006A05BA" w:rsidRPr="0066653F" w:rsidRDefault="006A05BA" w:rsidP="00BA1E2D">
            <w:pPr>
              <w:pStyle w:val="a3"/>
              <w:numPr>
                <w:ilvl w:val="0"/>
                <w:numId w:val="19"/>
              </w:numPr>
              <w:tabs>
                <w:tab w:val="left" w:pos="216"/>
              </w:tabs>
              <w:ind w:left="430" w:hanging="28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Заявки</w:t>
            </w:r>
            <w:r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учасників Аукціону (Потенційних покупців)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що не відповідають умовам Відкритих Торгів (Аукціону)</w:t>
            </w:r>
            <w:r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проведення </w:t>
            </w:r>
            <w:r w:rsidR="00C547EF"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Аукціону</w:t>
            </w:r>
            <w:r w:rsidR="00A15CF5"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кожного його етапу</w:t>
            </w:r>
            <w:r w:rsidR="00F4367D"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C547EF"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відхиляються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Біржею.</w:t>
            </w:r>
            <w:r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</w:p>
          <w:p w:rsidR="006A05BA" w:rsidRPr="0066653F" w:rsidRDefault="006A05BA" w:rsidP="00BA1E2D">
            <w:pPr>
              <w:pStyle w:val="a3"/>
              <w:numPr>
                <w:ilvl w:val="0"/>
                <w:numId w:val="19"/>
              </w:numPr>
              <w:tabs>
                <w:tab w:val="left" w:pos="216"/>
              </w:tabs>
              <w:ind w:left="430" w:hanging="28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Учасник Відкритих Торгів (Аукціону) не має права скасовувати подані в ході Відкритих Торгів (Аукціону)  </w:t>
            </w:r>
            <w:r w:rsidR="00573F0C"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заявки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8C77C8" w:rsidRPr="0066653F" w:rsidRDefault="005742E2" w:rsidP="00BA1E2D">
            <w:pPr>
              <w:pStyle w:val="a3"/>
              <w:numPr>
                <w:ilvl w:val="0"/>
                <w:numId w:val="19"/>
              </w:numPr>
              <w:ind w:left="430" w:hanging="28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="008C77C8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тапи проведення</w:t>
            </w:r>
            <w:r w:rsidR="006C7C10"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Відкритих торгів (Аукціону)</w:t>
            </w:r>
            <w:r w:rsidR="008C77C8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їх тривалість:</w:t>
            </w:r>
          </w:p>
          <w:p w:rsidR="006C7C10" w:rsidRPr="0006487A" w:rsidRDefault="006A05BA" w:rsidP="00BA1E2D">
            <w:pPr>
              <w:ind w:left="71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06487A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8</w:t>
            </w:r>
            <w:r w:rsidR="00E45368" w:rsidRPr="0006487A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.1. </w:t>
            </w:r>
            <w:r w:rsidR="006C7C10" w:rsidRPr="0006487A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Перший етап Відкритих торгів </w:t>
            </w:r>
            <w:r w:rsidR="00573F0C" w:rsidRPr="0006487A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(Аукціону) </w:t>
            </w:r>
            <w:r w:rsidR="006C7C10" w:rsidRPr="0006487A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- </w:t>
            </w:r>
            <w:r w:rsidR="005742E2" w:rsidRPr="0006487A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а</w:t>
            </w:r>
            <w:r w:rsidR="008C77C8" w:rsidRPr="0066653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втоматичне покрокове зниження </w:t>
            </w:r>
            <w:r w:rsidR="006C7C10" w:rsidRPr="0006487A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Ц</w:t>
            </w:r>
            <w:r w:rsidR="008C77C8" w:rsidRPr="0066653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іни </w:t>
            </w:r>
            <w:r w:rsidR="006C7C10" w:rsidRPr="0006487A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ЦП:</w:t>
            </w:r>
          </w:p>
          <w:p w:rsidR="00C756B0" w:rsidRPr="0006487A" w:rsidRDefault="00C756B0" w:rsidP="00BA1E2D">
            <w:pPr>
              <w:pStyle w:val="a3"/>
              <w:numPr>
                <w:ilvl w:val="0"/>
                <w:numId w:val="20"/>
              </w:numPr>
              <w:tabs>
                <w:tab w:val="left" w:pos="216"/>
                <w:tab w:val="left" w:pos="997"/>
              </w:tabs>
              <w:ind w:left="997" w:hanging="283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6653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Протягом кожного торгового інтервалу учасники </w:t>
            </w:r>
            <w:r w:rsidR="003538A1" w:rsidRPr="0066653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Аукціону </w:t>
            </w:r>
            <w:r w:rsidRPr="0066653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мають можливість виставити свої заявки на купівлю </w:t>
            </w:r>
            <w:r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ЦП</w:t>
            </w:r>
            <w:r w:rsidRPr="0066653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за ціною, встановленою для даного інтервалу. Для першого торгового інтервалу встановлюється ціна</w:t>
            </w:r>
            <w:r w:rsidR="00E4412C"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ЦП</w:t>
            </w:r>
            <w:r w:rsidRPr="0066653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, яка дорівнює </w:t>
            </w:r>
            <w:r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стартовій</w:t>
            </w:r>
            <w:r w:rsidRPr="0066653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(початковій) </w:t>
            </w:r>
            <w:r w:rsidRPr="0066653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ціні </w:t>
            </w:r>
            <w:r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ЦП</w:t>
            </w:r>
            <w:r w:rsidRPr="0066653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  <w:r w:rsidR="001C5B68"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Кількісні параметри Відкритих торгів (Аукціону), зокрема значення Стартової ціни, </w:t>
            </w:r>
            <w:r w:rsidR="00980611"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Мінімальної ціни ЦП, т</w:t>
            </w:r>
            <w:r w:rsidR="001C5B68"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ривалості торгового інтервалу та Кроку торгів</w:t>
            </w:r>
            <w:r w:rsidR="0088203B"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</w:t>
            </w:r>
            <w:r w:rsidR="001C5B68"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встановлюються таким чином, аби </w:t>
            </w:r>
            <w:r w:rsidR="00980611"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тривалість першого етапу Відкритих торгів (Аукціону) не перевищувала термін початку другого етапу Відкритих торгів (Аукціону), встановлений  в п. 8.2 цього Регламенту. </w:t>
            </w:r>
          </w:p>
          <w:p w:rsidR="00FD02BD" w:rsidRPr="0006487A" w:rsidRDefault="00FD02BD" w:rsidP="00BA1E2D">
            <w:pPr>
              <w:pStyle w:val="a3"/>
              <w:numPr>
                <w:ilvl w:val="0"/>
                <w:numId w:val="20"/>
              </w:numPr>
              <w:tabs>
                <w:tab w:val="left" w:pos="216"/>
                <w:tab w:val="left" w:pos="997"/>
              </w:tabs>
              <w:ind w:left="997" w:hanging="283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Тривалість торгового інтервалу складає ____ хвилин.</w:t>
            </w:r>
          </w:p>
          <w:p w:rsidR="00D4172A" w:rsidRPr="0006487A" w:rsidRDefault="00D4172A" w:rsidP="00BA1E2D">
            <w:pPr>
              <w:pStyle w:val="a3"/>
              <w:numPr>
                <w:ilvl w:val="0"/>
                <w:numId w:val="20"/>
              </w:numPr>
              <w:tabs>
                <w:tab w:val="left" w:pos="216"/>
                <w:tab w:val="left" w:pos="997"/>
              </w:tabs>
              <w:ind w:left="997" w:hanging="283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 ході цього етапу учасники</w:t>
            </w:r>
            <w:r w:rsidR="00E4412C"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Аукціону</w:t>
            </w:r>
            <w:r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(Потенційні Покупці) можуть подавати лише анонімні конкурентні заявки. </w:t>
            </w:r>
          </w:p>
          <w:p w:rsidR="00C756B0" w:rsidRPr="0006487A" w:rsidRDefault="00C756B0" w:rsidP="00BA1E2D">
            <w:pPr>
              <w:pStyle w:val="a3"/>
              <w:numPr>
                <w:ilvl w:val="0"/>
                <w:numId w:val="20"/>
              </w:numPr>
              <w:tabs>
                <w:tab w:val="left" w:pos="216"/>
                <w:tab w:val="left" w:pos="997"/>
              </w:tabs>
              <w:ind w:left="997" w:hanging="283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 xml:space="preserve">У разі, якщо торговий інтервал добіг кінця без жодної прийнятої від учасників </w:t>
            </w:r>
            <w:r w:rsidR="00573F0C"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Аукціону</w:t>
            </w:r>
            <w:r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заявки на купівлю </w:t>
            </w:r>
            <w:r w:rsidR="00E4412C"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ЦП </w:t>
            </w:r>
            <w:r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за ціною даного торгового інтервалу, наступний торговий інтервал розпочинається за зменшеною на крок </w:t>
            </w:r>
            <w:r w:rsidR="00E4412C"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Відкритих торгів (</w:t>
            </w:r>
            <w:r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Аукціону</w:t>
            </w:r>
            <w:r w:rsidR="00E4412C"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  <w:r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ціною</w:t>
            </w:r>
            <w:r w:rsidR="00E4412C"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ЦП</w:t>
            </w:r>
            <w:r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. </w:t>
            </w:r>
          </w:p>
          <w:p w:rsidR="00C756B0" w:rsidRPr="0066653F" w:rsidRDefault="00C756B0" w:rsidP="00BA1E2D">
            <w:pPr>
              <w:pStyle w:val="a3"/>
              <w:numPr>
                <w:ilvl w:val="0"/>
                <w:numId w:val="20"/>
              </w:numPr>
              <w:tabs>
                <w:tab w:val="left" w:pos="216"/>
                <w:tab w:val="left" w:pos="997"/>
              </w:tabs>
              <w:ind w:left="997" w:hanging="283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Зниження ціни </w:t>
            </w:r>
            <w:r w:rsidR="00E4412C"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ЦП </w:t>
            </w:r>
            <w:r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проводиться до тих пір, поки або хоча б один учасник </w:t>
            </w:r>
            <w:r w:rsidR="00E4412C"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Аукціону </w:t>
            </w:r>
            <w:r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погодиться придбати ЦП за ціною поточного торгового інтервалу (шляхом виставлення заявки на купівлю ЦП), або за відсутності претендента на перемогу ціна ЦП в ході Аукціону стане рівною мінімальній ціні ЦП.</w:t>
            </w:r>
          </w:p>
          <w:p w:rsidR="00B70FC1" w:rsidRPr="0006487A" w:rsidRDefault="00B70FC1" w:rsidP="00BA1E2D">
            <w:pPr>
              <w:pStyle w:val="a3"/>
              <w:numPr>
                <w:ilvl w:val="0"/>
                <w:numId w:val="20"/>
              </w:numPr>
              <w:tabs>
                <w:tab w:val="left" w:pos="216"/>
                <w:tab w:val="left" w:pos="997"/>
              </w:tabs>
              <w:ind w:left="997" w:hanging="283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Заявки учасників</w:t>
            </w:r>
            <w:r w:rsidR="00C159AE"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Аукціону</w:t>
            </w:r>
            <w:r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, що не відповідають умовам Відкритих торгів (Аукціону)– кількості цінних паперів (Лоту) та/або Кроку Аукціону (поточній ціні відповідного торгового інтервалу) - відхиляються Біржею. </w:t>
            </w:r>
          </w:p>
          <w:p w:rsidR="0022789F" w:rsidRPr="0066653F" w:rsidRDefault="00C756B0" w:rsidP="00BA1E2D">
            <w:pPr>
              <w:pStyle w:val="a3"/>
              <w:numPr>
                <w:ilvl w:val="0"/>
                <w:numId w:val="20"/>
              </w:numPr>
              <w:tabs>
                <w:tab w:val="left" w:pos="216"/>
                <w:tab w:val="left" w:pos="997"/>
              </w:tabs>
              <w:ind w:left="997" w:hanging="283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6653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У випадку виставлення учасником </w:t>
            </w:r>
            <w:r w:rsidR="00573F0C"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Аукціону </w:t>
            </w:r>
            <w:r w:rsidRPr="0066653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заявки на купівлю ЦП за ціною поточного торгового інтервалу</w:t>
            </w:r>
            <w:r w:rsidR="00573F0C"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</w:t>
            </w:r>
            <w:r w:rsidRPr="0066653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цей учасник </w:t>
            </w:r>
            <w:r w:rsidR="00573F0C"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Аукціону </w:t>
            </w:r>
            <w:r w:rsidRPr="0066653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визнається Претендентом на перемогу</w:t>
            </w:r>
            <w:r w:rsidR="00573F0C"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. </w:t>
            </w:r>
            <w:r w:rsidR="0022789F"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У випадку виставлення декількома учасниками Аукціону </w:t>
            </w:r>
            <w:r w:rsidR="0022789F" w:rsidRPr="0066653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заявк</w:t>
            </w:r>
            <w:r w:rsidR="00526DE2"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и</w:t>
            </w:r>
            <w:r w:rsidR="0022789F" w:rsidRPr="0066653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на купівлю ЦП за ціною поточного торгового інтервалу</w:t>
            </w:r>
            <w:r w:rsidR="0022789F"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</w:t>
            </w:r>
            <w:r w:rsidR="0022789F" w:rsidRPr="0066653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Претендентом на перемогу визнається </w:t>
            </w:r>
            <w:r w:rsidR="0022789F"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той учасник Аукціону, заявка якого була першою зареєстрована </w:t>
            </w:r>
            <w:r w:rsidR="003538A1"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електронною </w:t>
            </w:r>
            <w:r w:rsidR="0022789F"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торговельною системою Біржі.</w:t>
            </w:r>
          </w:p>
          <w:p w:rsidR="00C756B0" w:rsidRPr="0066653F" w:rsidRDefault="00573F0C" w:rsidP="00BA1E2D">
            <w:pPr>
              <w:pStyle w:val="a3"/>
              <w:numPr>
                <w:ilvl w:val="0"/>
                <w:numId w:val="20"/>
              </w:numPr>
              <w:tabs>
                <w:tab w:val="left" w:pos="216"/>
                <w:tab w:val="left" w:pos="997"/>
              </w:tabs>
              <w:ind w:left="997" w:hanging="283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 випадку визначення Претендента на перемогу</w:t>
            </w:r>
            <w:r w:rsidR="00C756B0" w:rsidRPr="0066653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, </w:t>
            </w:r>
            <w:r w:rsidR="00C6176B"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перший етап Відкритих торгів (Аукціону) завершується  і </w:t>
            </w:r>
            <w:r w:rsidR="009D701D"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Біржа</w:t>
            </w:r>
            <w:r w:rsidR="00C756B0" w:rsidRPr="0066653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має розпочати </w:t>
            </w:r>
            <w:r w:rsidR="00D4172A"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другий</w:t>
            </w:r>
            <w:r w:rsidR="00C756B0" w:rsidRPr="0066653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етап </w:t>
            </w:r>
            <w:r w:rsidR="00D4172A"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Відкритих торгів (</w:t>
            </w:r>
            <w:r w:rsidR="00C756B0" w:rsidRPr="0066653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Аукціону</w:t>
            </w:r>
            <w:r w:rsidR="00D4172A"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  <w:r w:rsidR="00C756B0" w:rsidRPr="0066653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  <w:p w:rsidR="00D4172A" w:rsidRPr="0066653F" w:rsidRDefault="00D4172A" w:rsidP="00BA1E2D">
            <w:pPr>
              <w:pStyle w:val="a3"/>
              <w:numPr>
                <w:ilvl w:val="0"/>
                <w:numId w:val="20"/>
              </w:numPr>
              <w:tabs>
                <w:tab w:val="left" w:pos="216"/>
                <w:tab w:val="left" w:pos="997"/>
              </w:tabs>
              <w:ind w:left="997" w:hanging="283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У випадку, якщо жоден з учасників </w:t>
            </w:r>
            <w:r w:rsidR="00C6176B"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Аукціону </w:t>
            </w:r>
            <w:r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не виставив заявку на купівлю за ціною поточного торгового інтервалу, </w:t>
            </w:r>
            <w:r w:rsidR="00BA5412"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в тому числі за мінімальною ціною ЦП, </w:t>
            </w:r>
            <w:r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Відкриті торги (Аукціон) вважаються такими, що не відбулися. </w:t>
            </w:r>
          </w:p>
          <w:p w:rsidR="00D4172A" w:rsidRPr="0006487A" w:rsidRDefault="006A05BA" w:rsidP="00BA1E2D">
            <w:pPr>
              <w:ind w:left="71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87A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8</w:t>
            </w:r>
            <w:r w:rsidR="00E45368" w:rsidRPr="0006487A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.2. </w:t>
            </w:r>
            <w:r w:rsidR="00D4172A" w:rsidRPr="0006487A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Другий </w:t>
            </w:r>
            <w:r w:rsidR="005742E2" w:rsidRPr="0006487A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е</w:t>
            </w:r>
            <w:r w:rsidR="008C77C8" w:rsidRPr="0006487A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тап</w:t>
            </w:r>
            <w:r w:rsidR="00D4172A" w:rsidRPr="0006487A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Відкритих торгів </w:t>
            </w:r>
            <w:r w:rsidR="00C6176B" w:rsidRPr="0006487A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(Аукціону) </w:t>
            </w:r>
            <w:r w:rsidR="00D4172A" w:rsidRPr="0006487A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- </w:t>
            </w:r>
            <w:r w:rsidR="008A39AF" w:rsidRPr="0006487A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період </w:t>
            </w:r>
            <w:r w:rsidR="008C77C8" w:rsidRPr="0006487A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подання </w:t>
            </w:r>
            <w:r w:rsidR="00D4172A" w:rsidRPr="0006487A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закритих </w:t>
            </w:r>
            <w:r w:rsidR="008C77C8" w:rsidRPr="0006487A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цінових пропозицій</w:t>
            </w:r>
            <w:r w:rsidR="00FD02BD"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(розпочинається виключно у випадку визначення Претендента на перемогу за результатами першого етапу)</w:t>
            </w:r>
            <w:r w:rsidR="00D4172A"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2F2939" w:rsidRPr="0006487A" w:rsidRDefault="00D4172A" w:rsidP="00BA1E2D">
            <w:pPr>
              <w:pStyle w:val="a3"/>
              <w:numPr>
                <w:ilvl w:val="0"/>
                <w:numId w:val="21"/>
              </w:numPr>
              <w:ind w:left="997" w:hanging="283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Початок другого етапу </w:t>
            </w:r>
            <w:r w:rsidR="008C77C8"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- </w:t>
            </w:r>
            <w:r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 16 годині 00 хвилин дня проведення Відкритих торгів (Аукціону).</w:t>
            </w:r>
            <w:r w:rsidR="002F2939"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Загальна тривалість другого етапу складає 15 хвилин.</w:t>
            </w:r>
          </w:p>
          <w:p w:rsidR="008C77C8" w:rsidRPr="0006487A" w:rsidRDefault="00D4172A" w:rsidP="00BA1E2D">
            <w:pPr>
              <w:pStyle w:val="a3"/>
              <w:numPr>
                <w:ilvl w:val="0"/>
                <w:numId w:val="21"/>
              </w:numPr>
              <w:ind w:left="997" w:hanging="283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До участі в цьому етапі допускаються всі учасники </w:t>
            </w:r>
            <w:r w:rsidR="00C6176B"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Аукціону </w:t>
            </w:r>
            <w:r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(Потенційні покупці), окрім Претендента на перемогу.</w:t>
            </w:r>
          </w:p>
          <w:p w:rsidR="002F2939" w:rsidRPr="0006487A" w:rsidRDefault="002F2939" w:rsidP="00BA1E2D">
            <w:pPr>
              <w:pStyle w:val="a3"/>
              <w:numPr>
                <w:ilvl w:val="0"/>
                <w:numId w:val="21"/>
              </w:numPr>
              <w:tabs>
                <w:tab w:val="left" w:pos="216"/>
              </w:tabs>
              <w:ind w:left="997" w:hanging="283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На цьому етапі ціни в заявках учасників </w:t>
            </w:r>
            <w:r w:rsidR="00C6176B"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Аукціону </w:t>
            </w:r>
            <w:r w:rsidR="00766394"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на купівлю ЦП </w:t>
            </w:r>
            <w:r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мають перевищувати ціну в заявці на купівлю</w:t>
            </w:r>
            <w:r w:rsidR="00C6176B"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ЦП </w:t>
            </w:r>
            <w:r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Претендента на перемогу не менш, ніж на </w:t>
            </w:r>
            <w:r w:rsidR="00634665"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 (один)</w:t>
            </w:r>
            <w:r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крок </w:t>
            </w:r>
            <w:r w:rsidR="00634665"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Відкритих торгів (А</w:t>
            </w:r>
            <w:r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укціону</w:t>
            </w:r>
            <w:r w:rsidR="00634665"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  <w:r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. </w:t>
            </w:r>
          </w:p>
          <w:p w:rsidR="00634665" w:rsidRPr="0006487A" w:rsidRDefault="00634665" w:rsidP="00BA1E2D">
            <w:pPr>
              <w:pStyle w:val="a3"/>
              <w:numPr>
                <w:ilvl w:val="0"/>
                <w:numId w:val="21"/>
              </w:numPr>
              <w:tabs>
                <w:tab w:val="left" w:pos="216"/>
              </w:tabs>
              <w:ind w:left="997" w:hanging="283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Після закінчення визначеного проміжку часу, прийняття заявок від учасників </w:t>
            </w:r>
            <w:r w:rsidR="00FD02BD"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Аукціону </w:t>
            </w:r>
            <w:r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припиняється і визначається максимальна ціна</w:t>
            </w:r>
            <w:r w:rsidR="001E6BBE"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 яка повідомляється Біржею іншим учасникам Аукціону.</w:t>
            </w:r>
          </w:p>
          <w:p w:rsidR="00634665" w:rsidRPr="0006487A" w:rsidRDefault="00634665" w:rsidP="00BA1E2D">
            <w:pPr>
              <w:pStyle w:val="a3"/>
              <w:numPr>
                <w:ilvl w:val="0"/>
                <w:numId w:val="21"/>
              </w:numPr>
              <w:tabs>
                <w:tab w:val="left" w:pos="216"/>
              </w:tabs>
              <w:ind w:left="997" w:hanging="283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У випадку відсутності закритих цінових пропозицій, Претендент на перемогу визнається </w:t>
            </w:r>
            <w:r w:rsidR="00D64416"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</w:t>
            </w:r>
            <w:r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ереможцем Відкритих торгів (Аукціону). В іншому випадку, Біржа має розпочати третій етап Відкритих торгів (Аукціону).</w:t>
            </w:r>
          </w:p>
          <w:p w:rsidR="008C77C8" w:rsidRPr="0006487A" w:rsidRDefault="006A05BA" w:rsidP="00BA1E2D">
            <w:pPr>
              <w:pStyle w:val="a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87A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8</w:t>
            </w:r>
            <w:r w:rsidR="00E45368" w:rsidRPr="0006487A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.3. </w:t>
            </w:r>
            <w:r w:rsidR="00634665" w:rsidRPr="0006487A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Третій етап Відкритих торгів</w:t>
            </w:r>
            <w:r w:rsidRPr="0006487A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(Аукціону)</w:t>
            </w:r>
            <w:r w:rsidR="00634665" w:rsidRPr="0006487A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- </w:t>
            </w:r>
            <w:r w:rsidR="005742E2" w:rsidRPr="0006487A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п</w:t>
            </w:r>
            <w:r w:rsidR="008C77C8" w:rsidRPr="0006487A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еріод подання цінової пропозиції </w:t>
            </w:r>
            <w:r w:rsidR="00634665" w:rsidRPr="0006487A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Претендентом на перемогу</w:t>
            </w:r>
            <w:r w:rsidR="00FD02BD"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(розпочинається виключно у випадку наявності закритої цінової пропозиції, що перевищує ціну Претендента на перемогу за результатами першого етапу):</w:t>
            </w:r>
          </w:p>
          <w:p w:rsidR="00634665" w:rsidRPr="0006487A" w:rsidRDefault="00634665" w:rsidP="00BA1E2D">
            <w:pPr>
              <w:pStyle w:val="a3"/>
              <w:numPr>
                <w:ilvl w:val="0"/>
                <w:numId w:val="22"/>
              </w:numPr>
              <w:tabs>
                <w:tab w:val="left" w:pos="997"/>
              </w:tabs>
              <w:ind w:left="997" w:hanging="283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Третій етап розпочинається після закінчення другого етапу. Загальна тривалість третього етапу складає 5 хвилин.</w:t>
            </w:r>
          </w:p>
          <w:p w:rsidR="00C406B9" w:rsidRPr="0006487A" w:rsidRDefault="00634665" w:rsidP="00BA1E2D">
            <w:pPr>
              <w:pStyle w:val="a3"/>
              <w:numPr>
                <w:ilvl w:val="0"/>
                <w:numId w:val="22"/>
              </w:numPr>
              <w:tabs>
                <w:tab w:val="left" w:pos="216"/>
                <w:tab w:val="left" w:pos="997"/>
              </w:tabs>
              <w:ind w:left="997" w:hanging="283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</w:t>
            </w:r>
            <w:r w:rsidR="00C406B9"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о </w:t>
            </w:r>
            <w:r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участі </w:t>
            </w:r>
            <w:r w:rsidR="00C6176B"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</w:t>
            </w:r>
            <w:r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цьому</w:t>
            </w:r>
            <w:r w:rsidR="00C406B9"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етапу допускається лише Претендент на перемогу за результатами </w:t>
            </w:r>
            <w:r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першого </w:t>
            </w:r>
            <w:r w:rsidR="00C406B9"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етапу. </w:t>
            </w:r>
          </w:p>
          <w:p w:rsidR="00070389" w:rsidRPr="0006487A" w:rsidRDefault="00070389" w:rsidP="00BA1E2D">
            <w:pPr>
              <w:pStyle w:val="a3"/>
              <w:numPr>
                <w:ilvl w:val="0"/>
                <w:numId w:val="22"/>
              </w:numPr>
              <w:tabs>
                <w:tab w:val="left" w:pos="216"/>
                <w:tab w:val="left" w:pos="997"/>
              </w:tabs>
              <w:ind w:left="997" w:hanging="283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На цьому етапі ціна в заявці на купівлю </w:t>
            </w:r>
            <w:r w:rsidR="00C6176B"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ЦП </w:t>
            </w:r>
            <w:r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Претендента на перемогу має перевищувати максимальну ціну </w:t>
            </w:r>
            <w:r w:rsidR="00C6176B"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купівлі ЦП </w:t>
            </w:r>
            <w:r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за результатами другого етапу не менш, ніж на 1 (один) крок Відкритих торгів (Аукціону). </w:t>
            </w:r>
          </w:p>
          <w:p w:rsidR="00D64416" w:rsidRPr="0006487A" w:rsidRDefault="00C406B9" w:rsidP="00BA1E2D">
            <w:pPr>
              <w:pStyle w:val="a3"/>
              <w:numPr>
                <w:ilvl w:val="0"/>
                <w:numId w:val="22"/>
              </w:numPr>
              <w:tabs>
                <w:tab w:val="left" w:pos="216"/>
                <w:tab w:val="left" w:pos="997"/>
              </w:tabs>
              <w:ind w:left="997" w:hanging="283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У випадку, якщо Претендент на перемогу </w:t>
            </w:r>
            <w:r w:rsidR="00070389"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скористався наданою можливістю та подав заявку на купівлю </w:t>
            </w:r>
            <w:r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="00C6176B"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ЦП </w:t>
            </w:r>
            <w:r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</w:t>
            </w:r>
            <w:r w:rsidR="00070389"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</w:t>
            </w:r>
            <w:r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ціною, встановленою для </w:t>
            </w:r>
            <w:r w:rsidR="00070389"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третього етапу</w:t>
            </w:r>
            <w:r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, Претендент на перемогу визнається </w:t>
            </w:r>
            <w:r w:rsidR="00C6176B"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</w:t>
            </w:r>
            <w:r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ереможцем </w:t>
            </w:r>
            <w:r w:rsidR="00070389"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Відкритих торгів (</w:t>
            </w:r>
            <w:r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Аукціону</w:t>
            </w:r>
            <w:r w:rsidR="00070389"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  <w:r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. </w:t>
            </w:r>
          </w:p>
          <w:p w:rsidR="00070389" w:rsidRPr="0006487A" w:rsidRDefault="00C406B9" w:rsidP="00BA1E2D">
            <w:pPr>
              <w:pStyle w:val="a3"/>
              <w:numPr>
                <w:ilvl w:val="0"/>
                <w:numId w:val="22"/>
              </w:numPr>
              <w:tabs>
                <w:tab w:val="left" w:pos="216"/>
                <w:tab w:val="left" w:pos="997"/>
              </w:tabs>
              <w:ind w:left="997" w:hanging="283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В </w:t>
            </w:r>
            <w:r w:rsidR="00D64416"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випадку</w:t>
            </w:r>
            <w:r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</w:t>
            </w:r>
            <w:r w:rsidR="00D64416"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якщо протягом третього етапу Претендент на перемогу не скористався наданою можливістю та не подав заявку на купівлю  ЦП за ціною, встановленою для третього етапу,</w:t>
            </w:r>
            <w:r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учасник Аукціону, який подав</w:t>
            </w:r>
            <w:r w:rsidR="00070389"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заявку</w:t>
            </w:r>
            <w:r w:rsidR="00C6176B"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на купівлю ЦП </w:t>
            </w:r>
            <w:r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 кращою (максимальною) ціною</w:t>
            </w:r>
            <w:r w:rsidR="00070389"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за результатами другого етапу, </w:t>
            </w:r>
            <w:r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визнається </w:t>
            </w:r>
            <w:r w:rsidR="00C6176B"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</w:t>
            </w:r>
            <w:r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ереможцем </w:t>
            </w:r>
            <w:r w:rsidR="00D64416"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Відкритих торгів (Аукціону)</w:t>
            </w:r>
            <w:r w:rsidRPr="000648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. </w:t>
            </w:r>
          </w:p>
          <w:p w:rsidR="003D5150" w:rsidRPr="0006487A" w:rsidRDefault="00C756B0" w:rsidP="00612860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Біржа</w:t>
            </w:r>
            <w:r w:rsidR="008C77C8"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автоматично розпочинає кожен наступний етап </w:t>
            </w:r>
            <w:r w:rsidR="0010154A"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Відкритих торгів (А</w:t>
            </w:r>
            <w:r w:rsidR="008C77C8"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укціону</w:t>
            </w:r>
            <w:r w:rsidR="0010154A"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="008C77C8"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E17CD"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відповідно до вимог цього Регламенту </w:t>
            </w:r>
            <w:r w:rsidR="008C77C8"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залежності від часу початку та завершення попереднього етапу згідно з урахуванням </w:t>
            </w:r>
            <w:r w:rsidR="00B70FC1"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зазначених в цьому Регламенті </w:t>
            </w:r>
            <w:r w:rsidR="008C77C8"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часових періодів.</w:t>
            </w:r>
          </w:p>
          <w:p w:rsidR="00070389" w:rsidRPr="0006487A" w:rsidRDefault="009F36C7" w:rsidP="00612860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 (</w:t>
            </w:r>
            <w:r w:rsidR="007877CE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Аукціон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="007877CE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вважа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7877CE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ться таким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7877CE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що не відбу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лися</w:t>
            </w:r>
            <w:r w:rsidR="007877CE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у разі відсутності </w:t>
            </w:r>
            <w:r w:rsidR="00C6176B"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заявки Претендента на перемогу </w:t>
            </w:r>
            <w:r w:rsidR="00F57FE1"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</w:t>
            </w:r>
            <w:r w:rsidR="00766394"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першому етапі (</w:t>
            </w:r>
            <w:proofErr w:type="spellStart"/>
            <w:r w:rsidR="00F57FE1"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етапі</w:t>
            </w:r>
            <w:proofErr w:type="spellEnd"/>
            <w:r w:rsidR="00F57FE1"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автоматичного</w:t>
            </w:r>
            <w:r w:rsidR="00F57FE1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покроков</w:t>
            </w:r>
            <w:r w:rsidR="00F57FE1"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="00F57FE1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зниження початкової (стартової) ціни лоту</w:t>
            </w:r>
            <w:r w:rsidR="00766394"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="007877CE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D67458" w:rsidRPr="00457972" w:rsidTr="005364A8">
        <w:tc>
          <w:tcPr>
            <w:tcW w:w="3114" w:type="dxa"/>
          </w:tcPr>
          <w:p w:rsidR="00D67458" w:rsidRPr="0006487A" w:rsidRDefault="00D67458" w:rsidP="00BA1E2D">
            <w:pPr>
              <w:pStyle w:val="21"/>
              <w:numPr>
                <w:ilvl w:val="0"/>
                <w:numId w:val="6"/>
              </w:numPr>
              <w:tabs>
                <w:tab w:val="left" w:pos="810"/>
              </w:tabs>
              <w:ind w:left="426"/>
              <w:jc w:val="left"/>
              <w:rPr>
                <w:b/>
                <w:szCs w:val="24"/>
                <w:lang w:val="uk-UA"/>
              </w:rPr>
            </w:pPr>
            <w:r w:rsidRPr="0006487A">
              <w:rPr>
                <w:b/>
                <w:szCs w:val="24"/>
                <w:lang w:val="uk-UA"/>
              </w:rPr>
              <w:lastRenderedPageBreak/>
              <w:t xml:space="preserve">Оформлення результатів </w:t>
            </w:r>
            <w:r w:rsidR="009F36C7" w:rsidRPr="0006487A">
              <w:rPr>
                <w:b/>
                <w:szCs w:val="24"/>
                <w:lang w:val="uk-UA"/>
              </w:rPr>
              <w:t>Відкритих Торгів (</w:t>
            </w:r>
            <w:r w:rsidRPr="0006487A">
              <w:rPr>
                <w:b/>
                <w:szCs w:val="24"/>
                <w:lang w:val="uk-UA"/>
              </w:rPr>
              <w:t>Аукціону</w:t>
            </w:r>
            <w:r w:rsidR="009F36C7" w:rsidRPr="0006487A">
              <w:rPr>
                <w:b/>
                <w:szCs w:val="24"/>
                <w:lang w:val="uk-UA"/>
              </w:rPr>
              <w:t>)</w:t>
            </w:r>
          </w:p>
          <w:p w:rsidR="00D67458" w:rsidRPr="0066653F" w:rsidRDefault="00D67458" w:rsidP="00BA1E2D">
            <w:pPr>
              <w:autoSpaceDE w:val="0"/>
              <w:autoSpaceDN w:val="0"/>
              <w:adjustRightInd w:val="0"/>
              <w:ind w:left="426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049" w:type="dxa"/>
          </w:tcPr>
          <w:p w:rsidR="00036442" w:rsidRPr="0006487A" w:rsidRDefault="009F36C7" w:rsidP="00BA1E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разі, якщо </w:t>
            </w:r>
            <w:r w:rsidR="005F6375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Відкриті Торги (Аукціон) 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відбу</w:t>
            </w:r>
            <w:r w:rsidR="005F6375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лися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за результатами </w:t>
            </w:r>
            <w:r w:rsidR="005F6375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Відкритих Торгів (Аукціону)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Біржа готує</w:t>
            </w:r>
            <w:r w:rsidR="005F6375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такі 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документи</w:t>
            </w:r>
            <w:r w:rsidR="005F6375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9F36C7" w:rsidRPr="0066653F" w:rsidRDefault="009F36C7" w:rsidP="00436B80">
            <w:pPr>
              <w:pStyle w:val="a3"/>
              <w:numPr>
                <w:ilvl w:val="0"/>
                <w:numId w:val="25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Протокол </w:t>
            </w:r>
            <w:r w:rsidR="005F6375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Відкритих Торгів (Аукціону)</w:t>
            </w:r>
            <w:r w:rsidR="00755FF1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9F36C7" w:rsidRPr="0066653F" w:rsidRDefault="009F36C7" w:rsidP="00436B80">
            <w:pPr>
              <w:pStyle w:val="a3"/>
              <w:numPr>
                <w:ilvl w:val="0"/>
                <w:numId w:val="25"/>
              </w:numPr>
              <w:contextualSpacing w:val="0"/>
              <w:jc w:val="both"/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653F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Біржовий Контракт </w:t>
            </w:r>
            <w:r w:rsidR="002B02AD" w:rsidRPr="0066653F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>у 5 (п’яти) оригінальних примірниках</w:t>
            </w:r>
            <w:r w:rsidR="003B1A40" w:rsidRPr="0066653F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відповідно до типового Біржового Контракту</w:t>
            </w:r>
            <w:r w:rsidR="00755FF1" w:rsidRPr="0066653F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що є додатком до Регламенту. </w:t>
            </w:r>
          </w:p>
          <w:p w:rsidR="009F36C7" w:rsidRPr="0066653F" w:rsidRDefault="009F36C7" w:rsidP="00BA1E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7458" w:rsidRPr="0066653F" w:rsidRDefault="002B02AD" w:rsidP="00BA1E2D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Переможець </w:t>
            </w:r>
            <w:r w:rsidR="007A1299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Відкритих Торгів (Аукціону) та Торговець 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755FF1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їх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належним чином уповноважен</w:t>
            </w:r>
            <w:r w:rsidR="007A1299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представник</w:t>
            </w:r>
            <w:r w:rsidR="007A1299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зобов’язан</w:t>
            </w:r>
            <w:r w:rsidR="007A1299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 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з’явитися для підписання Біржового Контракту в робочий час за </w:t>
            </w:r>
            <w:r w:rsidR="007A1299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місцезнаходженням 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Біржі не пізніше </w:t>
            </w:r>
            <w:r w:rsidR="007A1299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17-ї  години 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наступного робочого дня </w:t>
            </w:r>
            <w:r w:rsidR="007A1299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після 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дати проведення Відкритих Торгів (Аукціону).</w:t>
            </w:r>
            <w:r w:rsidR="007A1299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2B02AD" w:rsidRPr="0066653F" w:rsidRDefault="002B02AD" w:rsidP="00BA1E2D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B02AD" w:rsidRPr="0066653F" w:rsidRDefault="002B02AD" w:rsidP="00BA1E2D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2 (двох</w:t>
            </w:r>
            <w:r w:rsidR="00AE0577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робочих днів з дати проведення Відкритих Торгів (Аукціону) Біржа надсилає на адрес</w:t>
            </w:r>
            <w:r w:rsidR="007A1299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8306F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Торго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вця </w:t>
            </w:r>
            <w:r w:rsidR="007A1299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r w:rsidR="00755FF1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Банку</w:t>
            </w:r>
            <w:r w:rsidR="007A1299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(або передає особисто </w:t>
            </w:r>
            <w:r w:rsidR="007A1299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їх 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належним чином упов</w:t>
            </w:r>
            <w:r w:rsidR="0038306F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новажен</w:t>
            </w:r>
            <w:r w:rsidR="007A1299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им </w:t>
            </w:r>
            <w:r w:rsidR="0038306F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представник</w:t>
            </w:r>
            <w:r w:rsidR="007A1299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r w:rsidR="007A1299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Протокол Відкритих Торгів (Аукціону). </w:t>
            </w:r>
          </w:p>
          <w:p w:rsidR="002B02AD" w:rsidRPr="0066653F" w:rsidRDefault="002B02AD" w:rsidP="00BA1E2D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B02AD" w:rsidRPr="0066653F" w:rsidRDefault="00764417" w:rsidP="00BA1E2D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Після підписання Переможцем  Відкритих Торгів (Аукціону)  та Торговцем  </w:t>
            </w:r>
            <w:r w:rsidR="002B02AD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Біржовий Контакт </w:t>
            </w:r>
            <w:r w:rsidR="00203BFE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той же день </w:t>
            </w:r>
            <w:r w:rsidR="002B02AD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підлягає реєстрації на Біржі.</w:t>
            </w:r>
            <w:r w:rsidR="00203BFE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разі, якщо два оригінальні примірники Біржового Контракту не були одержані Торговцем чи  Переможцем Відкритих Торгів (Аукціону) у день їх підписання у приміщенні Біржі, то Біржа  надсилає їх на адресу відповідно Торговця або  Переможця Відкритих Торгів (Аукціону) наступного робочого </w:t>
            </w:r>
            <w:r w:rsidR="00203BFE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дня.  </w:t>
            </w:r>
          </w:p>
          <w:p w:rsidR="002B02AD" w:rsidRPr="0066653F" w:rsidRDefault="002B02AD" w:rsidP="00BA1E2D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67458" w:rsidRPr="0006487A" w:rsidTr="005364A8">
        <w:tc>
          <w:tcPr>
            <w:tcW w:w="3114" w:type="dxa"/>
          </w:tcPr>
          <w:p w:rsidR="00D67458" w:rsidRPr="0066653F" w:rsidRDefault="00D67458" w:rsidP="00BA1E2D">
            <w:pPr>
              <w:pStyle w:val="a3"/>
              <w:numPr>
                <w:ilvl w:val="0"/>
                <w:numId w:val="23"/>
              </w:numPr>
              <w:ind w:left="426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6653F">
              <w:rPr>
                <w:rStyle w:val="rvts15"/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Виконання укладеного біржового контракту</w:t>
            </w:r>
          </w:p>
        </w:tc>
        <w:tc>
          <w:tcPr>
            <w:tcW w:w="12049" w:type="dxa"/>
          </w:tcPr>
          <w:p w:rsidR="00D67458" w:rsidRPr="0066653F" w:rsidRDefault="0065000E" w:rsidP="00BA1E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6653F">
              <w:rPr>
                <w:rStyle w:val="rvts15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Біржового Контракту здійснюється відповідно до його умов. </w:t>
            </w:r>
          </w:p>
        </w:tc>
      </w:tr>
      <w:tr w:rsidR="00D67458" w:rsidRPr="0006487A" w:rsidTr="005364A8">
        <w:tc>
          <w:tcPr>
            <w:tcW w:w="3114" w:type="dxa"/>
          </w:tcPr>
          <w:p w:rsidR="00D67458" w:rsidRPr="0066653F" w:rsidRDefault="00D67458" w:rsidP="00BA1E2D">
            <w:pPr>
              <w:pStyle w:val="a3"/>
              <w:numPr>
                <w:ilvl w:val="0"/>
                <w:numId w:val="23"/>
              </w:numPr>
              <w:ind w:left="426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665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Стандартні форми документів:</w:t>
            </w:r>
          </w:p>
          <w:p w:rsidR="00D67458" w:rsidRPr="0066653F" w:rsidRDefault="00D67458" w:rsidP="00BA1E2D">
            <w:pPr>
              <w:autoSpaceDE w:val="0"/>
              <w:autoSpaceDN w:val="0"/>
              <w:adjustRightInd w:val="0"/>
              <w:ind w:left="426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049" w:type="dxa"/>
          </w:tcPr>
          <w:p w:rsidR="0084225B" w:rsidRPr="0066653F" w:rsidRDefault="0084225B" w:rsidP="00BA1E2D">
            <w:pPr>
              <w:pStyle w:val="a3"/>
              <w:numPr>
                <w:ilvl w:val="0"/>
                <w:numId w:val="3"/>
              </w:numPr>
              <w:contextualSpacing w:val="0"/>
              <w:jc w:val="both"/>
              <w:rPr>
                <w:rStyle w:val="rvts15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Замовлення на придбання цінних паперів </w:t>
            </w:r>
            <w:r w:rsidRPr="0066653F">
              <w:rPr>
                <w:rStyle w:val="rvts15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</w:t>
            </w:r>
            <w:r w:rsidR="0065000E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Відкритих Торгах (Аукціоні</w:t>
            </w:r>
            <w:r w:rsidR="00755FF1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66653F">
              <w:rPr>
                <w:rStyle w:val="rvts15"/>
                <w:rFonts w:ascii="Times New Roman" w:hAnsi="Times New Roman" w:cs="Times New Roman"/>
                <w:sz w:val="24"/>
                <w:szCs w:val="24"/>
                <w:lang w:val="uk-UA"/>
              </w:rPr>
              <w:t>, як</w:t>
            </w:r>
            <w:r w:rsidR="0065000E" w:rsidRPr="0066653F">
              <w:rPr>
                <w:rStyle w:val="rvts15"/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66653F">
              <w:rPr>
                <w:rStyle w:val="rvts15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відбуд</w:t>
            </w:r>
            <w:r w:rsidR="0065000E" w:rsidRPr="0066653F">
              <w:rPr>
                <w:rStyle w:val="rvts15"/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66653F">
              <w:rPr>
                <w:rStyle w:val="rvts15"/>
                <w:rFonts w:ascii="Times New Roman" w:hAnsi="Times New Roman" w:cs="Times New Roman"/>
                <w:sz w:val="24"/>
                <w:szCs w:val="24"/>
                <w:lang w:val="uk-UA"/>
              </w:rPr>
              <w:t>ться "___"______ 20___ р. на _____________________ біржі;</w:t>
            </w:r>
          </w:p>
          <w:p w:rsidR="0084225B" w:rsidRPr="0066653F" w:rsidRDefault="0084225B" w:rsidP="00BA1E2D">
            <w:pPr>
              <w:pStyle w:val="a3"/>
              <w:numPr>
                <w:ilvl w:val="0"/>
                <w:numId w:val="3"/>
              </w:numPr>
              <w:contextualSpacing w:val="0"/>
              <w:jc w:val="both"/>
              <w:rPr>
                <w:rStyle w:val="rvts15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Перелік </w:t>
            </w:r>
            <w:r w:rsidRPr="0066653F">
              <w:rPr>
                <w:rStyle w:val="rvts15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прийнятих замовлень та отриманих гарантійних внесків на придбання </w:t>
            </w:r>
            <w:r w:rsidR="0065000E" w:rsidRPr="0066653F">
              <w:rPr>
                <w:rStyle w:val="rvts15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цінних паперів  </w:t>
            </w:r>
            <w:r w:rsidRPr="0066653F">
              <w:rPr>
                <w:rStyle w:val="rvts15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</w:t>
            </w:r>
            <w:r w:rsidR="0065000E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Відкритих Торгах (Аукціоні)  </w:t>
            </w:r>
            <w:r w:rsidRPr="0066653F">
              <w:rPr>
                <w:rStyle w:val="rvts15"/>
                <w:rFonts w:ascii="Times New Roman" w:hAnsi="Times New Roman" w:cs="Times New Roman"/>
                <w:sz w:val="24"/>
                <w:szCs w:val="24"/>
                <w:lang w:val="uk-UA"/>
              </w:rPr>
              <w:t>, як</w:t>
            </w:r>
            <w:r w:rsidR="0065000E" w:rsidRPr="0066653F">
              <w:rPr>
                <w:rStyle w:val="rvts15"/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66653F">
              <w:rPr>
                <w:rStyle w:val="rvts15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відбуд</w:t>
            </w:r>
            <w:r w:rsidR="0065000E" w:rsidRPr="0066653F">
              <w:rPr>
                <w:rStyle w:val="rvts15"/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66653F">
              <w:rPr>
                <w:rStyle w:val="rvts15"/>
                <w:rFonts w:ascii="Times New Roman" w:hAnsi="Times New Roman" w:cs="Times New Roman"/>
                <w:sz w:val="24"/>
                <w:szCs w:val="24"/>
                <w:lang w:val="uk-UA"/>
              </w:rPr>
              <w:t>ться "___"______ 20___ р. на _____________________ біржі</w:t>
            </w:r>
          </w:p>
          <w:p w:rsidR="0084225B" w:rsidRPr="0066653F" w:rsidRDefault="0084225B" w:rsidP="00BA1E2D">
            <w:pPr>
              <w:pStyle w:val="a3"/>
              <w:numPr>
                <w:ilvl w:val="0"/>
                <w:numId w:val="3"/>
              </w:numPr>
              <w:contextualSpacing w:val="0"/>
              <w:jc w:val="both"/>
              <w:rPr>
                <w:rStyle w:val="rvts15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653F">
              <w:rPr>
                <w:rStyle w:val="rvts15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Протокол </w:t>
            </w:r>
            <w:r w:rsidR="0065000E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Відкритих Торгів (Аукціону)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66653F">
              <w:rPr>
                <w:rStyle w:val="rvts15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___</w:t>
            </w:r>
            <w:r w:rsidR="00755FF1" w:rsidRPr="0066653F">
              <w:rPr>
                <w:rStyle w:val="rvts15"/>
                <w:rFonts w:ascii="Times New Roman" w:hAnsi="Times New Roman" w:cs="Times New Roman"/>
                <w:sz w:val="24"/>
                <w:szCs w:val="24"/>
                <w:lang w:val="uk-UA"/>
              </w:rPr>
              <w:t>_____ від "___"______ 20___ р.</w:t>
            </w:r>
            <w:r w:rsidRPr="0066653F">
              <w:rPr>
                <w:rStyle w:val="rvts15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</w:t>
            </w:r>
            <w:r w:rsidR="00293895" w:rsidRPr="0066653F">
              <w:rPr>
                <w:rStyle w:val="rvts15"/>
                <w:rFonts w:ascii="Times New Roman" w:hAnsi="Times New Roman" w:cs="Times New Roman"/>
                <w:sz w:val="24"/>
                <w:szCs w:val="24"/>
                <w:lang w:val="uk-UA"/>
              </w:rPr>
              <w:t>Біржі;</w:t>
            </w:r>
          </w:p>
          <w:p w:rsidR="00293895" w:rsidRPr="0066653F" w:rsidRDefault="00293895" w:rsidP="00BA1E2D">
            <w:pPr>
              <w:pStyle w:val="a3"/>
              <w:numPr>
                <w:ilvl w:val="0"/>
                <w:numId w:val="3"/>
              </w:numPr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Біржовий Контракт;</w:t>
            </w:r>
          </w:p>
          <w:p w:rsidR="00293895" w:rsidRPr="0066653F" w:rsidRDefault="0084225B" w:rsidP="00BA1E2D">
            <w:pPr>
              <w:pStyle w:val="a3"/>
              <w:numPr>
                <w:ilvl w:val="0"/>
                <w:numId w:val="3"/>
              </w:numPr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Повідомлення (підтвердження) про проведення Покупцем повного розрахунку </w:t>
            </w:r>
            <w:r w:rsidR="00293895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відповідно до умов Біржового Контракту; </w:t>
            </w:r>
          </w:p>
          <w:p w:rsidR="0084225B" w:rsidRPr="0066653F" w:rsidRDefault="00293895" w:rsidP="00BA1E2D">
            <w:pPr>
              <w:pStyle w:val="a3"/>
              <w:ind w:left="714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Повідомлення  про порушення </w:t>
            </w:r>
            <w:r w:rsidR="00983B6C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Переможцем Відкритих Торгів (Аукціону)</w:t>
            </w:r>
            <w:r w:rsidR="00036442"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зобов’язання по оплаті суми Біржового Контракту. </w:t>
            </w:r>
          </w:p>
        </w:tc>
      </w:tr>
      <w:tr w:rsidR="00D67458" w:rsidRPr="0006487A" w:rsidTr="005364A8">
        <w:tc>
          <w:tcPr>
            <w:tcW w:w="3114" w:type="dxa"/>
          </w:tcPr>
          <w:p w:rsidR="00D67458" w:rsidRPr="0066653F" w:rsidRDefault="00D67458" w:rsidP="00BA1E2D">
            <w:pPr>
              <w:pStyle w:val="a3"/>
              <w:numPr>
                <w:ilvl w:val="0"/>
                <w:numId w:val="23"/>
              </w:numPr>
              <w:ind w:left="426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665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Глосарій</w:t>
            </w:r>
          </w:p>
        </w:tc>
        <w:tc>
          <w:tcPr>
            <w:tcW w:w="12049" w:type="dxa"/>
          </w:tcPr>
          <w:p w:rsidR="00D67458" w:rsidRPr="0066653F" w:rsidRDefault="0084225B" w:rsidP="00BA1E2D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suppressAutoHyphens/>
              <w:ind w:right="74"/>
              <w:contextualSpacing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Банк - </w:t>
            </w:r>
            <w:r w:rsidRPr="0066653F">
              <w:rPr>
                <w:rStyle w:val="ab"/>
                <w:rFonts w:ascii="Times New Roman" w:hAnsi="Times New Roman" w:cs="Times New Roman"/>
                <w:lang w:val="uk-UA"/>
              </w:rPr>
              <w:t>_______________</w:t>
            </w:r>
            <w:r w:rsidRPr="0066653F">
              <w:rPr>
                <w:rFonts w:ascii="Times New Roman" w:hAnsi="Times New Roman" w:cs="Times New Roman"/>
                <w:lang w:val="uk-UA"/>
              </w:rPr>
              <w:t xml:space="preserve">, ідентифікаційний код за ЄДРПОУ - 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_________, юридична особа, що створена та існує за законодавством України, місцезнаходження якої: _________________, щодо якої Постановою Правління Національного банку України від «__» ______________ 201_ року № ____ прийнято рішення про відкликання банківської ліцензії та ліквідацію;</w:t>
            </w:r>
          </w:p>
          <w:p w:rsidR="0041252E" w:rsidRPr="0066653F" w:rsidRDefault="0041252E" w:rsidP="0006487A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suppressAutoHyphens/>
              <w:ind w:right="74"/>
              <w:contextualSpacing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Біржа – </w:t>
            </w:r>
            <w:r w:rsidR="0006487A"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ПРИВАТНЕ АКЦІОНЕРНЕ ТОВАРИСТВО «ФОНДОВА БІРЖА «ПЕРСПЕКТИВА»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84225B" w:rsidRPr="0066653F" w:rsidRDefault="0084225B" w:rsidP="00BA1E2D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suppressAutoHyphens/>
              <w:ind w:right="74"/>
              <w:contextualSpacing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Біржовий Контракт – письмовий договір, що укладається за формою, визначеною в Додатку №</w:t>
            </w:r>
            <w:r w:rsidR="00BA1E2D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 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="00156A5D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1381E"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Регламенту</w:t>
            </w:r>
            <w:r w:rsidR="0038306F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за результатами Відкритих Торгів (Аукціону) між Банком в особі Торговця та </w:t>
            </w:r>
            <w:r w:rsidR="0065000E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38306F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ереможцем Відкритих Торгів (Аукціону);</w:t>
            </w:r>
          </w:p>
          <w:p w:rsidR="0038306F" w:rsidRPr="0066653F" w:rsidRDefault="0038306F" w:rsidP="00BA1E2D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suppressAutoHyphens/>
              <w:ind w:right="74"/>
              <w:contextualSpacing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Відкриті Торги (Аукціон) – процедура реалізації ЦП, що відбувається </w:t>
            </w:r>
            <w:r w:rsidR="00156A5D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відповідно до умов, визначених у даному </w:t>
            </w:r>
            <w:r w:rsidR="0021381E"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Регламенті</w:t>
            </w:r>
            <w:r w:rsidR="00156A5D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підставі Рішення виконавчої дирекції Фонду від «__» ____________ 201_ року № ___;</w:t>
            </w:r>
          </w:p>
          <w:p w:rsidR="0038306F" w:rsidRPr="0066653F" w:rsidRDefault="0038306F" w:rsidP="00BA1E2D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suppressAutoHyphens/>
              <w:ind w:right="74"/>
              <w:contextualSpacing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Крок </w:t>
            </w:r>
            <w:r w:rsidR="0065000E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Відкритих Торгів (Аукціону)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61E35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надбавка</w:t>
            </w:r>
            <w:r w:rsidR="00F61E35"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/знижка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на яку в ході </w:t>
            </w:r>
            <w:r w:rsidR="0065000E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Відкритих Торгів (Аукціону)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здійснюється підвищення</w:t>
            </w:r>
            <w:r w:rsidR="00F61E35"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/зниження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початкової (стартової) та кожної наступної ціни лоту, в тому числі Перший Крок </w:t>
            </w:r>
            <w:r w:rsidR="0065000E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Відкритих Торгів (Аукціону)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673ED2" w:rsidRPr="0006487A" w:rsidRDefault="0038306F" w:rsidP="00BA1E2D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suppressAutoHyphens/>
              <w:ind w:right="74"/>
              <w:contextualSpacing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Переможець Відкритих Торгів (Аукціону) – учасник Аукціону, який запропонував найвищу ціну в порядку та на умовах, визначених цим </w:t>
            </w:r>
            <w:r w:rsidR="00673ED2"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Регламентом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="00070389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8306F" w:rsidRPr="0006487A" w:rsidRDefault="0038306F" w:rsidP="00BA1E2D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suppressAutoHyphens/>
              <w:ind w:right="74"/>
              <w:contextualSpacing w:val="0"/>
              <w:jc w:val="both"/>
              <w:rPr>
                <w:rStyle w:val="rvts0"/>
                <w:rFonts w:ascii="Times New Roman" w:hAnsi="Times New Roman" w:cs="Times New Roman"/>
                <w:lang w:val="uk-UA"/>
              </w:rPr>
            </w:pPr>
            <w:r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Потенційний Покупець</w:t>
            </w:r>
            <w:r w:rsidR="00F9795F"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(учасник Аукціону)</w:t>
            </w:r>
            <w:r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  <w:r w:rsidR="0041252E" w:rsidRPr="0006487A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член Біржі, який безпосередньо бере участь у Відкритих Торгах (Аукціоні) у власних інтересах або в інтересах клієнта та, у разі визнання його переможцем </w:t>
            </w:r>
            <w:r w:rsidR="0065000E"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Відкритих Торгів (Аукціону)</w:t>
            </w:r>
            <w:r w:rsidR="0041252E" w:rsidRPr="0006487A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>, зобов’язаний укласти та виконати біржовий контракт;</w:t>
            </w:r>
          </w:p>
          <w:p w:rsidR="00F61E35" w:rsidRPr="0066653F" w:rsidRDefault="00F61E35" w:rsidP="00BA1E2D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suppressAutoHyphens/>
              <w:ind w:right="74"/>
              <w:contextualSpacing w:val="0"/>
              <w:jc w:val="both"/>
              <w:rPr>
                <w:rStyle w:val="rvts0"/>
                <w:rFonts w:ascii="Times New Roman" w:hAnsi="Times New Roman" w:cs="Times New Roman"/>
                <w:lang w:val="uk-UA"/>
              </w:rPr>
            </w:pPr>
            <w:r w:rsidRPr="0006487A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>Претендент на перемогу</w:t>
            </w:r>
            <w:r w:rsidR="00B41575" w:rsidRPr="0006487A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F9795F" w:rsidRPr="0006487A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учасник Аукціону, який першим виставив заявку на купівлю ЦП відповідно до вимог Регламенту на </w:t>
            </w:r>
            <w:r w:rsidR="00F9795F"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етапі автоматичного</w:t>
            </w:r>
            <w:r w:rsidR="00F9795F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покроков</w:t>
            </w:r>
            <w:r w:rsidR="00F9795F"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="00F9795F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зниження початкової (стартової) ціни лоту</w:t>
            </w:r>
            <w:r w:rsidR="00F9795F"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F9795F" w:rsidRPr="0006487A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41575" w:rsidRPr="0006487A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переможець першого етапу </w:t>
            </w:r>
            <w:r w:rsidR="00B41575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Відкритих Торгів (Аукціону)</w:t>
            </w:r>
            <w:r w:rsidR="0021381E"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F61E35" w:rsidRPr="0066653F" w:rsidRDefault="00F61E35" w:rsidP="00BA1E2D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suppressAutoHyphens/>
              <w:ind w:right="74"/>
              <w:contextualSpacing w:val="0"/>
              <w:jc w:val="both"/>
              <w:rPr>
                <w:rStyle w:val="rvts0"/>
                <w:rFonts w:ascii="Times New Roman" w:hAnsi="Times New Roman" w:cs="Times New Roman"/>
                <w:lang w:val="uk-UA"/>
              </w:rPr>
            </w:pPr>
            <w:r w:rsidRPr="0006487A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>Закрита цінова пропозиція</w:t>
            </w:r>
            <w:r w:rsidR="00B41575" w:rsidRPr="0006487A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цінова пропозиція</w:t>
            </w:r>
            <w:r w:rsidR="0073646D" w:rsidRPr="0006487A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(заявка на купівлю</w:t>
            </w:r>
            <w:r w:rsidR="00C330F0" w:rsidRPr="0006487A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ЦП</w:t>
            </w:r>
            <w:r w:rsidR="0073646D" w:rsidRPr="0006487A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>) Потенційного Покупця</w:t>
            </w:r>
            <w:r w:rsidR="00B41575" w:rsidRPr="0006487A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другому етапі Аукціону (період подання </w:t>
            </w:r>
            <w:r w:rsidR="00C547EF" w:rsidRPr="0006487A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закритих </w:t>
            </w:r>
            <w:r w:rsidR="00B41575" w:rsidRPr="0006487A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>цінових пропозицій). Учасни</w:t>
            </w:r>
            <w:r w:rsidR="00DB248B" w:rsidRPr="0006487A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B41575" w:rsidRPr="0006487A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 аукціону не мають змоги бачити </w:t>
            </w:r>
            <w:r w:rsidR="007B6FD9" w:rsidRPr="0006487A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закриті </w:t>
            </w:r>
            <w:r w:rsidR="00B41575" w:rsidRPr="0006487A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>цінові пропозиції інших учасників Аукціону</w:t>
            </w:r>
            <w:r w:rsidR="0021381E" w:rsidRPr="0006487A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71546F" w:rsidRPr="0066653F" w:rsidRDefault="0071546F" w:rsidP="00BA1E2D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suppressAutoHyphens/>
              <w:ind w:right="7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Цінова пропозиція – заявка на купівлю ЦП, виставлена учасником Аукціону;</w:t>
            </w:r>
          </w:p>
          <w:p w:rsidR="0041252E" w:rsidRPr="0066653F" w:rsidRDefault="0041252E" w:rsidP="00BA1E2D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suppressAutoHyphens/>
              <w:ind w:right="7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Регламент </w:t>
            </w:r>
            <w:r w:rsidR="00036442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36442" w:rsidRPr="00064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цей 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Регламент проведення відкритих торгів (аукціону) щодо реалізації ЦП на Біржі;</w:t>
            </w:r>
          </w:p>
          <w:p w:rsidR="0041252E" w:rsidRPr="0066653F" w:rsidRDefault="0041252E" w:rsidP="00BA1E2D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suppressAutoHyphens/>
              <w:ind w:right="7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Торговець - [повне найменування, ідентифікаційний код, місцезнаходження та реквізити ліцензії на брокерську діяльність]</w:t>
            </w:r>
            <w:r w:rsidR="00442E80"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який діє на підставі Договору доручення на продаж цінних паперів № ____/____-БД від «___» _____ 201_ року</w:t>
            </w: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41252E" w:rsidRPr="0066653F" w:rsidRDefault="0041252E" w:rsidP="00BA1E2D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suppressAutoHyphens/>
              <w:ind w:right="7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Фонд – Фонд гарантування вкладів фізичних осіб;</w:t>
            </w:r>
          </w:p>
          <w:p w:rsidR="0041252E" w:rsidRPr="0066653F" w:rsidRDefault="0041252E" w:rsidP="00BA1E2D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suppressAutoHyphens/>
              <w:ind w:right="7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6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ЦП: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995"/>
              <w:gridCol w:w="5258"/>
            </w:tblGrid>
            <w:tr w:rsidR="0041252E" w:rsidRPr="0006487A" w:rsidTr="0041252E">
              <w:tc>
                <w:tcPr>
                  <w:tcW w:w="3995" w:type="dxa"/>
                </w:tcPr>
                <w:p w:rsidR="0041252E" w:rsidRPr="0066653F" w:rsidRDefault="0041252E" w:rsidP="00BA1E2D">
                  <w:pPr>
                    <w:pStyle w:val="2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66653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Вид/тип/різновид/найменування ЦП, серія ЦП (за наявності):</w:t>
                  </w:r>
                </w:p>
              </w:tc>
              <w:tc>
                <w:tcPr>
                  <w:tcW w:w="5258" w:type="dxa"/>
                </w:tcPr>
                <w:p w:rsidR="0041252E" w:rsidRPr="0066653F" w:rsidRDefault="0041252E" w:rsidP="00BA1E2D">
                  <w:pPr>
                    <w:pStyle w:val="2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41252E" w:rsidRPr="0006487A" w:rsidTr="0041252E">
              <w:tc>
                <w:tcPr>
                  <w:tcW w:w="3995" w:type="dxa"/>
                </w:tcPr>
                <w:p w:rsidR="0041252E" w:rsidRPr="0066653F" w:rsidRDefault="0041252E" w:rsidP="00BA1E2D">
                  <w:pPr>
                    <w:widowControl w:val="0"/>
                    <w:spacing w:after="0" w:line="240" w:lineRule="auto"/>
                    <w:ind w:right="-5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66653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Форма випуску та існування ЦП:</w:t>
                  </w:r>
                </w:p>
              </w:tc>
              <w:tc>
                <w:tcPr>
                  <w:tcW w:w="5258" w:type="dxa"/>
                </w:tcPr>
                <w:p w:rsidR="0041252E" w:rsidRPr="0066653F" w:rsidRDefault="0041252E" w:rsidP="00BA1E2D">
                  <w:pPr>
                    <w:widowControl w:val="0"/>
                    <w:spacing w:after="0" w:line="240" w:lineRule="auto"/>
                    <w:ind w:right="-5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41252E" w:rsidRPr="0006487A" w:rsidTr="0041252E">
              <w:tc>
                <w:tcPr>
                  <w:tcW w:w="3995" w:type="dxa"/>
                </w:tcPr>
                <w:p w:rsidR="0041252E" w:rsidRPr="0066653F" w:rsidRDefault="0041252E" w:rsidP="00BA1E2D">
                  <w:pPr>
                    <w:widowControl w:val="0"/>
                    <w:spacing w:after="0" w:line="240" w:lineRule="auto"/>
                    <w:ind w:right="-5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66653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Найменування емітента ЦП:</w:t>
                  </w:r>
                </w:p>
              </w:tc>
              <w:tc>
                <w:tcPr>
                  <w:tcW w:w="5258" w:type="dxa"/>
                </w:tcPr>
                <w:p w:rsidR="0041252E" w:rsidRPr="0066653F" w:rsidRDefault="0041252E" w:rsidP="00BA1E2D">
                  <w:pPr>
                    <w:widowControl w:val="0"/>
                    <w:spacing w:after="0" w:line="240" w:lineRule="auto"/>
                    <w:ind w:right="-5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41252E" w:rsidRPr="0006487A" w:rsidTr="0041252E">
              <w:tc>
                <w:tcPr>
                  <w:tcW w:w="3995" w:type="dxa"/>
                </w:tcPr>
                <w:p w:rsidR="0041252E" w:rsidRPr="0066653F" w:rsidRDefault="0041252E" w:rsidP="00BA1E2D">
                  <w:pPr>
                    <w:widowControl w:val="0"/>
                    <w:spacing w:after="0" w:line="240" w:lineRule="auto"/>
                    <w:ind w:right="-5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66653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Номінальна вартість одного ЦП:</w:t>
                  </w:r>
                </w:p>
              </w:tc>
              <w:tc>
                <w:tcPr>
                  <w:tcW w:w="5258" w:type="dxa"/>
                </w:tcPr>
                <w:p w:rsidR="0041252E" w:rsidRPr="0066653F" w:rsidRDefault="0041252E" w:rsidP="00BA1E2D">
                  <w:pPr>
                    <w:widowControl w:val="0"/>
                    <w:spacing w:after="0" w:line="240" w:lineRule="auto"/>
                    <w:ind w:right="-5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41252E" w:rsidRPr="0006487A" w:rsidTr="0041252E">
              <w:tc>
                <w:tcPr>
                  <w:tcW w:w="3995" w:type="dxa"/>
                </w:tcPr>
                <w:p w:rsidR="0041252E" w:rsidRPr="0066653F" w:rsidRDefault="0041252E" w:rsidP="00BA1E2D">
                  <w:pPr>
                    <w:widowControl w:val="0"/>
                    <w:spacing w:after="0" w:line="240" w:lineRule="auto"/>
                    <w:ind w:right="-5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66653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Міжнародний ідентифікаційний номер ЦП:</w:t>
                  </w:r>
                </w:p>
              </w:tc>
              <w:tc>
                <w:tcPr>
                  <w:tcW w:w="5258" w:type="dxa"/>
                </w:tcPr>
                <w:p w:rsidR="0041252E" w:rsidRPr="0066653F" w:rsidRDefault="0041252E" w:rsidP="00BA1E2D">
                  <w:pPr>
                    <w:widowControl w:val="0"/>
                    <w:spacing w:after="0" w:line="240" w:lineRule="auto"/>
                    <w:ind w:right="-5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41252E" w:rsidRPr="0006487A" w:rsidTr="0041252E">
              <w:tc>
                <w:tcPr>
                  <w:tcW w:w="3995" w:type="dxa"/>
                </w:tcPr>
                <w:p w:rsidR="0041252E" w:rsidRPr="0066653F" w:rsidRDefault="0041252E" w:rsidP="00BA1E2D">
                  <w:pPr>
                    <w:widowControl w:val="0"/>
                    <w:spacing w:after="0" w:line="240" w:lineRule="auto"/>
                    <w:ind w:right="-5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66653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Ідентифікаційний код емітента за ЄДРПОУ (для емітента нерезидента – номер реєстрації):</w:t>
                  </w:r>
                </w:p>
              </w:tc>
              <w:tc>
                <w:tcPr>
                  <w:tcW w:w="5258" w:type="dxa"/>
                </w:tcPr>
                <w:p w:rsidR="0041252E" w:rsidRPr="0066653F" w:rsidRDefault="0041252E" w:rsidP="00BA1E2D">
                  <w:pPr>
                    <w:widowControl w:val="0"/>
                    <w:spacing w:after="0" w:line="240" w:lineRule="auto"/>
                    <w:ind w:right="-5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41252E" w:rsidRPr="0006487A" w:rsidTr="00611BC8">
              <w:tc>
                <w:tcPr>
                  <w:tcW w:w="3995" w:type="dxa"/>
                  <w:shd w:val="clear" w:color="auto" w:fill="auto"/>
                </w:tcPr>
                <w:p w:rsidR="0041252E" w:rsidRPr="0066653F" w:rsidRDefault="0041252E" w:rsidP="00BA1E2D">
                  <w:pPr>
                    <w:widowControl w:val="0"/>
                    <w:spacing w:after="0" w:line="240" w:lineRule="auto"/>
                    <w:ind w:right="-5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66653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Кількість ЦП:</w:t>
                  </w:r>
                </w:p>
                <w:p w:rsidR="0065000E" w:rsidRPr="0066653F" w:rsidRDefault="0065000E" w:rsidP="00BA1E2D">
                  <w:pPr>
                    <w:widowControl w:val="0"/>
                    <w:spacing w:after="0" w:line="240" w:lineRule="auto"/>
                    <w:ind w:right="-5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5258" w:type="dxa"/>
                </w:tcPr>
                <w:p w:rsidR="0041252E" w:rsidRPr="0066653F" w:rsidRDefault="0041252E" w:rsidP="00BA1E2D">
                  <w:pPr>
                    <w:widowControl w:val="0"/>
                    <w:spacing w:after="0" w:line="240" w:lineRule="auto"/>
                    <w:ind w:right="-5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41252E" w:rsidRPr="0066653F" w:rsidRDefault="0041252E" w:rsidP="00BA1E2D">
            <w:pPr>
              <w:pStyle w:val="a3"/>
              <w:tabs>
                <w:tab w:val="left" w:pos="34"/>
              </w:tabs>
              <w:suppressAutoHyphens/>
              <w:ind w:left="754" w:right="7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196DD6" w:rsidRPr="0066653F" w:rsidRDefault="00196DD6" w:rsidP="00BA1E2D">
      <w:pPr>
        <w:pStyle w:val="a3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389" w:rsidRPr="0066653F" w:rsidRDefault="00AC4389" w:rsidP="00BA1E2D">
      <w:pPr>
        <w:pStyle w:val="a3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AC4389" w:rsidRPr="0066653F" w:rsidSect="00BA1E2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2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65C2A"/>
    <w:multiLevelType w:val="hybridMultilevel"/>
    <w:tmpl w:val="F0F818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123E1"/>
    <w:multiLevelType w:val="hybridMultilevel"/>
    <w:tmpl w:val="40E88B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16223"/>
    <w:multiLevelType w:val="hybridMultilevel"/>
    <w:tmpl w:val="6D20C2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8C5F60"/>
    <w:multiLevelType w:val="hybridMultilevel"/>
    <w:tmpl w:val="46FC957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77976"/>
    <w:multiLevelType w:val="hybridMultilevel"/>
    <w:tmpl w:val="072A1418"/>
    <w:lvl w:ilvl="0" w:tplc="0422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1FD15E7B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5130F28"/>
    <w:multiLevelType w:val="hybridMultilevel"/>
    <w:tmpl w:val="8C5636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3D382D"/>
    <w:multiLevelType w:val="multilevel"/>
    <w:tmpl w:val="86BAF4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8">
    <w:nsid w:val="28213E08"/>
    <w:multiLevelType w:val="hybridMultilevel"/>
    <w:tmpl w:val="6EA2B0F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87402A"/>
    <w:multiLevelType w:val="hybridMultilevel"/>
    <w:tmpl w:val="C20E42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F5129B"/>
    <w:multiLevelType w:val="hybridMultilevel"/>
    <w:tmpl w:val="E3F27E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E34059"/>
    <w:multiLevelType w:val="multilevel"/>
    <w:tmpl w:val="1B12D3B6"/>
    <w:lvl w:ilvl="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1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6" w:hanging="1800"/>
      </w:pPr>
      <w:rPr>
        <w:rFonts w:hint="default"/>
      </w:rPr>
    </w:lvl>
  </w:abstractNum>
  <w:abstractNum w:abstractNumId="12">
    <w:nsid w:val="402873D6"/>
    <w:multiLevelType w:val="hybridMultilevel"/>
    <w:tmpl w:val="3A38C67C"/>
    <w:lvl w:ilvl="0" w:tplc="E966841E">
      <w:numFmt w:val="bullet"/>
      <w:lvlText w:val="-"/>
      <w:lvlJc w:val="left"/>
      <w:pPr>
        <w:ind w:left="1150" w:hanging="360"/>
      </w:pPr>
      <w:rPr>
        <w:rFonts w:ascii="F2" w:eastAsiaTheme="minorHAnsi" w:hAnsi="F2" w:cs="F2" w:hint="default"/>
      </w:rPr>
    </w:lvl>
    <w:lvl w:ilvl="1" w:tplc="0422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3">
    <w:nsid w:val="49B31435"/>
    <w:multiLevelType w:val="hybridMultilevel"/>
    <w:tmpl w:val="D90EAE6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8E6541"/>
    <w:multiLevelType w:val="hybridMultilevel"/>
    <w:tmpl w:val="36CA3734"/>
    <w:lvl w:ilvl="0" w:tplc="41A4B47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CA05069"/>
    <w:multiLevelType w:val="hybridMultilevel"/>
    <w:tmpl w:val="2536EC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36618B"/>
    <w:multiLevelType w:val="hybridMultilevel"/>
    <w:tmpl w:val="1E724286"/>
    <w:lvl w:ilvl="0" w:tplc="554A70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4E153F"/>
    <w:multiLevelType w:val="hybridMultilevel"/>
    <w:tmpl w:val="752EDC5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F8627C"/>
    <w:multiLevelType w:val="hybridMultilevel"/>
    <w:tmpl w:val="EF96E37C"/>
    <w:lvl w:ilvl="0" w:tplc="E966841E">
      <w:numFmt w:val="bullet"/>
      <w:lvlText w:val="-"/>
      <w:lvlJc w:val="left"/>
      <w:pPr>
        <w:ind w:left="720" w:hanging="360"/>
      </w:pPr>
      <w:rPr>
        <w:rFonts w:ascii="F2" w:eastAsiaTheme="minorHAnsi" w:hAnsi="F2" w:cs="F2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4E7F43"/>
    <w:multiLevelType w:val="hybridMultilevel"/>
    <w:tmpl w:val="EBD613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3A4C9F"/>
    <w:multiLevelType w:val="hybridMultilevel"/>
    <w:tmpl w:val="45F663D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503DC6"/>
    <w:multiLevelType w:val="hybridMultilevel"/>
    <w:tmpl w:val="2A9E4476"/>
    <w:lvl w:ilvl="0" w:tplc="DFEE6B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FF1C1E"/>
    <w:multiLevelType w:val="hybridMultilevel"/>
    <w:tmpl w:val="E71E10B6"/>
    <w:lvl w:ilvl="0" w:tplc="E966841E">
      <w:numFmt w:val="bullet"/>
      <w:lvlText w:val="-"/>
      <w:lvlJc w:val="left"/>
      <w:pPr>
        <w:ind w:left="720" w:hanging="360"/>
      </w:pPr>
      <w:rPr>
        <w:rFonts w:ascii="F2" w:eastAsiaTheme="minorHAnsi" w:hAnsi="F2" w:cs="F2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69111D"/>
    <w:multiLevelType w:val="hybridMultilevel"/>
    <w:tmpl w:val="6C989B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A40A11"/>
    <w:multiLevelType w:val="hybridMultilevel"/>
    <w:tmpl w:val="C4F44BA0"/>
    <w:lvl w:ilvl="0" w:tplc="0419000F">
      <w:start w:val="1"/>
      <w:numFmt w:val="decimal"/>
      <w:lvlText w:val="%1."/>
      <w:lvlJc w:val="left"/>
      <w:pPr>
        <w:ind w:left="867" w:hanging="360"/>
      </w:pPr>
    </w:lvl>
    <w:lvl w:ilvl="1" w:tplc="04220019" w:tentative="1">
      <w:start w:val="1"/>
      <w:numFmt w:val="lowerLetter"/>
      <w:lvlText w:val="%2."/>
      <w:lvlJc w:val="left"/>
      <w:pPr>
        <w:ind w:left="1587" w:hanging="360"/>
      </w:pPr>
    </w:lvl>
    <w:lvl w:ilvl="2" w:tplc="0422001B" w:tentative="1">
      <w:start w:val="1"/>
      <w:numFmt w:val="lowerRoman"/>
      <w:lvlText w:val="%3."/>
      <w:lvlJc w:val="right"/>
      <w:pPr>
        <w:ind w:left="2307" w:hanging="180"/>
      </w:pPr>
    </w:lvl>
    <w:lvl w:ilvl="3" w:tplc="0422000F" w:tentative="1">
      <w:start w:val="1"/>
      <w:numFmt w:val="decimal"/>
      <w:lvlText w:val="%4."/>
      <w:lvlJc w:val="left"/>
      <w:pPr>
        <w:ind w:left="3027" w:hanging="360"/>
      </w:pPr>
    </w:lvl>
    <w:lvl w:ilvl="4" w:tplc="04220019" w:tentative="1">
      <w:start w:val="1"/>
      <w:numFmt w:val="lowerLetter"/>
      <w:lvlText w:val="%5."/>
      <w:lvlJc w:val="left"/>
      <w:pPr>
        <w:ind w:left="3747" w:hanging="360"/>
      </w:pPr>
    </w:lvl>
    <w:lvl w:ilvl="5" w:tplc="0422001B" w:tentative="1">
      <w:start w:val="1"/>
      <w:numFmt w:val="lowerRoman"/>
      <w:lvlText w:val="%6."/>
      <w:lvlJc w:val="right"/>
      <w:pPr>
        <w:ind w:left="4467" w:hanging="180"/>
      </w:pPr>
    </w:lvl>
    <w:lvl w:ilvl="6" w:tplc="0422000F" w:tentative="1">
      <w:start w:val="1"/>
      <w:numFmt w:val="decimal"/>
      <w:lvlText w:val="%7."/>
      <w:lvlJc w:val="left"/>
      <w:pPr>
        <w:ind w:left="5187" w:hanging="360"/>
      </w:pPr>
    </w:lvl>
    <w:lvl w:ilvl="7" w:tplc="04220019" w:tentative="1">
      <w:start w:val="1"/>
      <w:numFmt w:val="lowerLetter"/>
      <w:lvlText w:val="%8."/>
      <w:lvlJc w:val="left"/>
      <w:pPr>
        <w:ind w:left="5907" w:hanging="360"/>
      </w:pPr>
    </w:lvl>
    <w:lvl w:ilvl="8" w:tplc="0422001B" w:tentative="1">
      <w:start w:val="1"/>
      <w:numFmt w:val="lowerRoman"/>
      <w:lvlText w:val="%9."/>
      <w:lvlJc w:val="right"/>
      <w:pPr>
        <w:ind w:left="6627" w:hanging="180"/>
      </w:pPr>
    </w:lvl>
  </w:abstractNum>
  <w:num w:numId="1">
    <w:abstractNumId w:val="1"/>
  </w:num>
  <w:num w:numId="2">
    <w:abstractNumId w:val="18"/>
  </w:num>
  <w:num w:numId="3">
    <w:abstractNumId w:val="8"/>
  </w:num>
  <w:num w:numId="4">
    <w:abstractNumId w:val="22"/>
  </w:num>
  <w:num w:numId="5">
    <w:abstractNumId w:val="20"/>
  </w:num>
  <w:num w:numId="6">
    <w:abstractNumId w:val="7"/>
  </w:num>
  <w:num w:numId="7">
    <w:abstractNumId w:val="16"/>
  </w:num>
  <w:num w:numId="8">
    <w:abstractNumId w:val="14"/>
  </w:num>
  <w:num w:numId="9">
    <w:abstractNumId w:val="3"/>
  </w:num>
  <w:num w:numId="10">
    <w:abstractNumId w:val="17"/>
  </w:num>
  <w:num w:numId="11">
    <w:abstractNumId w:val="15"/>
  </w:num>
  <w:num w:numId="12">
    <w:abstractNumId w:val="4"/>
  </w:num>
  <w:num w:numId="13">
    <w:abstractNumId w:val="6"/>
  </w:num>
  <w:num w:numId="14">
    <w:abstractNumId w:val="9"/>
  </w:num>
  <w:num w:numId="15">
    <w:abstractNumId w:val="13"/>
  </w:num>
  <w:num w:numId="16">
    <w:abstractNumId w:val="5"/>
  </w:num>
  <w:num w:numId="17">
    <w:abstractNumId w:val="0"/>
  </w:num>
  <w:num w:numId="18">
    <w:abstractNumId w:val="19"/>
  </w:num>
  <w:num w:numId="19">
    <w:abstractNumId w:val="21"/>
  </w:num>
  <w:num w:numId="20">
    <w:abstractNumId w:val="23"/>
  </w:num>
  <w:num w:numId="21">
    <w:abstractNumId w:val="2"/>
  </w:num>
  <w:num w:numId="22">
    <w:abstractNumId w:val="10"/>
  </w:num>
  <w:num w:numId="23">
    <w:abstractNumId w:val="11"/>
  </w:num>
  <w:num w:numId="24">
    <w:abstractNumId w:val="24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FD6"/>
    <w:rsid w:val="00000B3D"/>
    <w:rsid w:val="0000776B"/>
    <w:rsid w:val="00011973"/>
    <w:rsid w:val="00036442"/>
    <w:rsid w:val="00036B1A"/>
    <w:rsid w:val="00052085"/>
    <w:rsid w:val="00055BF5"/>
    <w:rsid w:val="0006487A"/>
    <w:rsid w:val="00070389"/>
    <w:rsid w:val="00073B0A"/>
    <w:rsid w:val="00084AB1"/>
    <w:rsid w:val="00085C96"/>
    <w:rsid w:val="000A395B"/>
    <w:rsid w:val="000A6E1D"/>
    <w:rsid w:val="000B22A3"/>
    <w:rsid w:val="000B6F95"/>
    <w:rsid w:val="000C2EFB"/>
    <w:rsid w:val="000D35B1"/>
    <w:rsid w:val="000E6305"/>
    <w:rsid w:val="000F26F9"/>
    <w:rsid w:val="000F3D15"/>
    <w:rsid w:val="000F46DE"/>
    <w:rsid w:val="0010154A"/>
    <w:rsid w:val="00110CCC"/>
    <w:rsid w:val="001313B7"/>
    <w:rsid w:val="00136C39"/>
    <w:rsid w:val="00137BBD"/>
    <w:rsid w:val="001447DA"/>
    <w:rsid w:val="00144AF0"/>
    <w:rsid w:val="00145AA5"/>
    <w:rsid w:val="0015622A"/>
    <w:rsid w:val="00156A5D"/>
    <w:rsid w:val="00156B54"/>
    <w:rsid w:val="0017485B"/>
    <w:rsid w:val="00176541"/>
    <w:rsid w:val="00176A9B"/>
    <w:rsid w:val="00183EB4"/>
    <w:rsid w:val="00193C7E"/>
    <w:rsid w:val="00196DD6"/>
    <w:rsid w:val="001C59D9"/>
    <w:rsid w:val="001C5B68"/>
    <w:rsid w:val="001D7A0E"/>
    <w:rsid w:val="001E6BBE"/>
    <w:rsid w:val="001F1A67"/>
    <w:rsid w:val="001F545E"/>
    <w:rsid w:val="00203BFE"/>
    <w:rsid w:val="002112B3"/>
    <w:rsid w:val="0021381E"/>
    <w:rsid w:val="0022789F"/>
    <w:rsid w:val="002514BD"/>
    <w:rsid w:val="00257521"/>
    <w:rsid w:val="00270C76"/>
    <w:rsid w:val="0027579F"/>
    <w:rsid w:val="00292C88"/>
    <w:rsid w:val="00293506"/>
    <w:rsid w:val="00293895"/>
    <w:rsid w:val="002A32B1"/>
    <w:rsid w:val="002A3C57"/>
    <w:rsid w:val="002A4E2B"/>
    <w:rsid w:val="002B02AD"/>
    <w:rsid w:val="002C29B1"/>
    <w:rsid w:val="002C51BD"/>
    <w:rsid w:val="002C6F77"/>
    <w:rsid w:val="002D65EA"/>
    <w:rsid w:val="002E1501"/>
    <w:rsid w:val="002F1A73"/>
    <w:rsid w:val="002F2689"/>
    <w:rsid w:val="002F2939"/>
    <w:rsid w:val="002F5A76"/>
    <w:rsid w:val="002F6DC1"/>
    <w:rsid w:val="00305B4F"/>
    <w:rsid w:val="00325145"/>
    <w:rsid w:val="00327A86"/>
    <w:rsid w:val="003423FC"/>
    <w:rsid w:val="00346312"/>
    <w:rsid w:val="00352758"/>
    <w:rsid w:val="003538A1"/>
    <w:rsid w:val="003664EB"/>
    <w:rsid w:val="00373353"/>
    <w:rsid w:val="00374802"/>
    <w:rsid w:val="0038306F"/>
    <w:rsid w:val="00384BD1"/>
    <w:rsid w:val="0038528A"/>
    <w:rsid w:val="003876BD"/>
    <w:rsid w:val="003A6992"/>
    <w:rsid w:val="003B1A40"/>
    <w:rsid w:val="003B6063"/>
    <w:rsid w:val="003B6775"/>
    <w:rsid w:val="003B7441"/>
    <w:rsid w:val="003B765E"/>
    <w:rsid w:val="003D5150"/>
    <w:rsid w:val="003E2C86"/>
    <w:rsid w:val="0040087B"/>
    <w:rsid w:val="0040323C"/>
    <w:rsid w:val="0040760A"/>
    <w:rsid w:val="0041252E"/>
    <w:rsid w:val="00415E70"/>
    <w:rsid w:val="004274BE"/>
    <w:rsid w:val="004349C3"/>
    <w:rsid w:val="004354A5"/>
    <w:rsid w:val="00436B80"/>
    <w:rsid w:val="00442552"/>
    <w:rsid w:val="00442E80"/>
    <w:rsid w:val="00457972"/>
    <w:rsid w:val="00472CC6"/>
    <w:rsid w:val="004B225C"/>
    <w:rsid w:val="004B4892"/>
    <w:rsid w:val="004C5DAA"/>
    <w:rsid w:val="004D644E"/>
    <w:rsid w:val="004E5FF5"/>
    <w:rsid w:val="00516664"/>
    <w:rsid w:val="00526DE2"/>
    <w:rsid w:val="005364A8"/>
    <w:rsid w:val="00543B2E"/>
    <w:rsid w:val="005447F8"/>
    <w:rsid w:val="00544EAE"/>
    <w:rsid w:val="00557BB0"/>
    <w:rsid w:val="0056502A"/>
    <w:rsid w:val="00573F0C"/>
    <w:rsid w:val="005742E2"/>
    <w:rsid w:val="005838DA"/>
    <w:rsid w:val="005944D8"/>
    <w:rsid w:val="00594CC0"/>
    <w:rsid w:val="005A4DD7"/>
    <w:rsid w:val="005A5AAC"/>
    <w:rsid w:val="005B42EF"/>
    <w:rsid w:val="005C29DA"/>
    <w:rsid w:val="005F3390"/>
    <w:rsid w:val="005F6375"/>
    <w:rsid w:val="00603BD8"/>
    <w:rsid w:val="00611BC8"/>
    <w:rsid w:val="00612860"/>
    <w:rsid w:val="00622CD2"/>
    <w:rsid w:val="00634665"/>
    <w:rsid w:val="0065000E"/>
    <w:rsid w:val="00653271"/>
    <w:rsid w:val="00656C01"/>
    <w:rsid w:val="0066653F"/>
    <w:rsid w:val="0066784D"/>
    <w:rsid w:val="00673ED2"/>
    <w:rsid w:val="0067480A"/>
    <w:rsid w:val="006762EE"/>
    <w:rsid w:val="006803CE"/>
    <w:rsid w:val="0068458A"/>
    <w:rsid w:val="006A05BA"/>
    <w:rsid w:val="006A7F7B"/>
    <w:rsid w:val="006C6DB3"/>
    <w:rsid w:val="006C7C10"/>
    <w:rsid w:val="006E0403"/>
    <w:rsid w:val="0071546F"/>
    <w:rsid w:val="0071709E"/>
    <w:rsid w:val="007335AD"/>
    <w:rsid w:val="0073646D"/>
    <w:rsid w:val="00741F6F"/>
    <w:rsid w:val="00755FF1"/>
    <w:rsid w:val="00756527"/>
    <w:rsid w:val="00764417"/>
    <w:rsid w:val="00764D37"/>
    <w:rsid w:val="00765D6B"/>
    <w:rsid w:val="00766394"/>
    <w:rsid w:val="00775002"/>
    <w:rsid w:val="00776EE3"/>
    <w:rsid w:val="007877CE"/>
    <w:rsid w:val="007A1299"/>
    <w:rsid w:val="007B0BCA"/>
    <w:rsid w:val="007B6FD9"/>
    <w:rsid w:val="007C0FAA"/>
    <w:rsid w:val="007C2C41"/>
    <w:rsid w:val="007C2D55"/>
    <w:rsid w:val="007C38D9"/>
    <w:rsid w:val="007C3D96"/>
    <w:rsid w:val="007C5026"/>
    <w:rsid w:val="007C6B77"/>
    <w:rsid w:val="007D37C5"/>
    <w:rsid w:val="007E17DC"/>
    <w:rsid w:val="007E45C2"/>
    <w:rsid w:val="007E7585"/>
    <w:rsid w:val="00806106"/>
    <w:rsid w:val="0080639F"/>
    <w:rsid w:val="00811AA8"/>
    <w:rsid w:val="0082004F"/>
    <w:rsid w:val="008231D0"/>
    <w:rsid w:val="00827417"/>
    <w:rsid w:val="00827885"/>
    <w:rsid w:val="00832940"/>
    <w:rsid w:val="0084225B"/>
    <w:rsid w:val="00862D53"/>
    <w:rsid w:val="0086328E"/>
    <w:rsid w:val="00863F63"/>
    <w:rsid w:val="00873F30"/>
    <w:rsid w:val="0088203B"/>
    <w:rsid w:val="0089039F"/>
    <w:rsid w:val="008A39AF"/>
    <w:rsid w:val="008B7E3E"/>
    <w:rsid w:val="008C173C"/>
    <w:rsid w:val="008C2C62"/>
    <w:rsid w:val="008C77C8"/>
    <w:rsid w:val="008F7AB5"/>
    <w:rsid w:val="009003E3"/>
    <w:rsid w:val="00907D18"/>
    <w:rsid w:val="00912386"/>
    <w:rsid w:val="00912C6F"/>
    <w:rsid w:val="009168CE"/>
    <w:rsid w:val="00931719"/>
    <w:rsid w:val="009347B6"/>
    <w:rsid w:val="00934DA0"/>
    <w:rsid w:val="009455A5"/>
    <w:rsid w:val="00962B8B"/>
    <w:rsid w:val="00962EAD"/>
    <w:rsid w:val="00971DB8"/>
    <w:rsid w:val="00976AA3"/>
    <w:rsid w:val="00980611"/>
    <w:rsid w:val="00983B6C"/>
    <w:rsid w:val="009861C8"/>
    <w:rsid w:val="009905E8"/>
    <w:rsid w:val="00993758"/>
    <w:rsid w:val="009B621C"/>
    <w:rsid w:val="009B7759"/>
    <w:rsid w:val="009D2F94"/>
    <w:rsid w:val="009D43EC"/>
    <w:rsid w:val="009D701D"/>
    <w:rsid w:val="009E3136"/>
    <w:rsid w:val="009F36C7"/>
    <w:rsid w:val="00A035B8"/>
    <w:rsid w:val="00A15CF5"/>
    <w:rsid w:val="00A1783A"/>
    <w:rsid w:val="00A23442"/>
    <w:rsid w:val="00A23961"/>
    <w:rsid w:val="00A257FE"/>
    <w:rsid w:val="00A34A31"/>
    <w:rsid w:val="00A53960"/>
    <w:rsid w:val="00A65B4F"/>
    <w:rsid w:val="00AC1CD5"/>
    <w:rsid w:val="00AC4389"/>
    <w:rsid w:val="00AD26D6"/>
    <w:rsid w:val="00AE0577"/>
    <w:rsid w:val="00B01F24"/>
    <w:rsid w:val="00B03802"/>
    <w:rsid w:val="00B212FA"/>
    <w:rsid w:val="00B21947"/>
    <w:rsid w:val="00B22076"/>
    <w:rsid w:val="00B41575"/>
    <w:rsid w:val="00B433D3"/>
    <w:rsid w:val="00B70FC1"/>
    <w:rsid w:val="00B72EA5"/>
    <w:rsid w:val="00B81CE7"/>
    <w:rsid w:val="00B84FD9"/>
    <w:rsid w:val="00BA023A"/>
    <w:rsid w:val="00BA1E2D"/>
    <w:rsid w:val="00BA4513"/>
    <w:rsid w:val="00BA4A4A"/>
    <w:rsid w:val="00BA5412"/>
    <w:rsid w:val="00BD057B"/>
    <w:rsid w:val="00BD118D"/>
    <w:rsid w:val="00BE25DF"/>
    <w:rsid w:val="00BF0AD2"/>
    <w:rsid w:val="00BF3419"/>
    <w:rsid w:val="00BF5A0D"/>
    <w:rsid w:val="00C159AE"/>
    <w:rsid w:val="00C17A37"/>
    <w:rsid w:val="00C30D67"/>
    <w:rsid w:val="00C330F0"/>
    <w:rsid w:val="00C357AC"/>
    <w:rsid w:val="00C35EC4"/>
    <w:rsid w:val="00C406B9"/>
    <w:rsid w:val="00C52BA1"/>
    <w:rsid w:val="00C547EF"/>
    <w:rsid w:val="00C6176B"/>
    <w:rsid w:val="00C756B0"/>
    <w:rsid w:val="00C865B9"/>
    <w:rsid w:val="00CB094C"/>
    <w:rsid w:val="00CB52B0"/>
    <w:rsid w:val="00CC3D59"/>
    <w:rsid w:val="00CE44B2"/>
    <w:rsid w:val="00CE72F2"/>
    <w:rsid w:val="00D0152E"/>
    <w:rsid w:val="00D035AA"/>
    <w:rsid w:val="00D12F9C"/>
    <w:rsid w:val="00D140A1"/>
    <w:rsid w:val="00D151BA"/>
    <w:rsid w:val="00D1738E"/>
    <w:rsid w:val="00D329B8"/>
    <w:rsid w:val="00D4172A"/>
    <w:rsid w:val="00D5429A"/>
    <w:rsid w:val="00D64416"/>
    <w:rsid w:val="00D67458"/>
    <w:rsid w:val="00D777B7"/>
    <w:rsid w:val="00D7780C"/>
    <w:rsid w:val="00D82AC9"/>
    <w:rsid w:val="00DB248B"/>
    <w:rsid w:val="00DB3E27"/>
    <w:rsid w:val="00DB529B"/>
    <w:rsid w:val="00DC2525"/>
    <w:rsid w:val="00DD47D6"/>
    <w:rsid w:val="00DE692A"/>
    <w:rsid w:val="00DE7B09"/>
    <w:rsid w:val="00E00917"/>
    <w:rsid w:val="00E113BC"/>
    <w:rsid w:val="00E13BBA"/>
    <w:rsid w:val="00E142C3"/>
    <w:rsid w:val="00E30456"/>
    <w:rsid w:val="00E4412C"/>
    <w:rsid w:val="00E45368"/>
    <w:rsid w:val="00E45C9D"/>
    <w:rsid w:val="00E4639B"/>
    <w:rsid w:val="00E4756A"/>
    <w:rsid w:val="00E52172"/>
    <w:rsid w:val="00E57D66"/>
    <w:rsid w:val="00E656BE"/>
    <w:rsid w:val="00E73085"/>
    <w:rsid w:val="00E73D5C"/>
    <w:rsid w:val="00E8031F"/>
    <w:rsid w:val="00EA419D"/>
    <w:rsid w:val="00EB0FD6"/>
    <w:rsid w:val="00EC1DC6"/>
    <w:rsid w:val="00ED24EE"/>
    <w:rsid w:val="00ED75EC"/>
    <w:rsid w:val="00EF570E"/>
    <w:rsid w:val="00F0580E"/>
    <w:rsid w:val="00F11C49"/>
    <w:rsid w:val="00F13683"/>
    <w:rsid w:val="00F163B9"/>
    <w:rsid w:val="00F21FB0"/>
    <w:rsid w:val="00F37193"/>
    <w:rsid w:val="00F417F8"/>
    <w:rsid w:val="00F423F3"/>
    <w:rsid w:val="00F4289A"/>
    <w:rsid w:val="00F4367D"/>
    <w:rsid w:val="00F4735F"/>
    <w:rsid w:val="00F57D72"/>
    <w:rsid w:val="00F57FE1"/>
    <w:rsid w:val="00F6150C"/>
    <w:rsid w:val="00F61E35"/>
    <w:rsid w:val="00F708E4"/>
    <w:rsid w:val="00F863C2"/>
    <w:rsid w:val="00F9602D"/>
    <w:rsid w:val="00F968C8"/>
    <w:rsid w:val="00F9795F"/>
    <w:rsid w:val="00FA3243"/>
    <w:rsid w:val="00FA354C"/>
    <w:rsid w:val="00FA38E6"/>
    <w:rsid w:val="00FC4519"/>
    <w:rsid w:val="00FD02BD"/>
    <w:rsid w:val="00FD1786"/>
    <w:rsid w:val="00FD358C"/>
    <w:rsid w:val="00FD38BF"/>
    <w:rsid w:val="00FE17CD"/>
    <w:rsid w:val="00FE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FD6"/>
    <w:pPr>
      <w:ind w:left="720"/>
      <w:contextualSpacing/>
    </w:pPr>
  </w:style>
  <w:style w:type="paragraph" w:styleId="a4">
    <w:name w:val="Normal (Web)"/>
    <w:basedOn w:val="a"/>
    <w:unhideWhenUsed/>
    <w:rsid w:val="003B6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4274BE"/>
  </w:style>
  <w:style w:type="character" w:customStyle="1" w:styleId="rvts0">
    <w:name w:val="rvts0"/>
    <w:basedOn w:val="a0"/>
    <w:rsid w:val="004274BE"/>
  </w:style>
  <w:style w:type="character" w:styleId="a5">
    <w:name w:val="Hyperlink"/>
    <w:basedOn w:val="a0"/>
    <w:uiPriority w:val="99"/>
    <w:semiHidden/>
    <w:unhideWhenUsed/>
    <w:rsid w:val="004274BE"/>
    <w:rPr>
      <w:color w:val="0000FF"/>
      <w:u w:val="single"/>
    </w:rPr>
  </w:style>
  <w:style w:type="paragraph" w:customStyle="1" w:styleId="21">
    <w:name w:val="Основной текст 21"/>
    <w:basedOn w:val="a"/>
    <w:rsid w:val="008063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TML">
    <w:name w:val="HTML Preformatted"/>
    <w:basedOn w:val="a"/>
    <w:link w:val="HTML0"/>
    <w:uiPriority w:val="99"/>
    <w:unhideWhenUsed/>
    <w:rsid w:val="000119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011973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rvts23">
    <w:name w:val="rvts23"/>
    <w:basedOn w:val="a0"/>
    <w:rsid w:val="005F3390"/>
  </w:style>
  <w:style w:type="table" w:styleId="a6">
    <w:name w:val="Table Grid"/>
    <w:basedOn w:val="a1"/>
    <w:uiPriority w:val="59"/>
    <w:rsid w:val="00196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77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780C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semiHidden/>
    <w:rsid w:val="009861C8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semiHidden/>
    <w:rsid w:val="009861C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Strong"/>
    <w:uiPriority w:val="22"/>
    <w:qFormat/>
    <w:rsid w:val="0084225B"/>
    <w:rPr>
      <w:b/>
      <w:bCs/>
    </w:rPr>
  </w:style>
  <w:style w:type="paragraph" w:styleId="2">
    <w:name w:val="Body Text 2"/>
    <w:basedOn w:val="a"/>
    <w:link w:val="20"/>
    <w:uiPriority w:val="99"/>
    <w:semiHidden/>
    <w:unhideWhenUsed/>
    <w:rsid w:val="008422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4225B"/>
  </w:style>
  <w:style w:type="character" w:styleId="ac">
    <w:name w:val="annotation reference"/>
    <w:basedOn w:val="a0"/>
    <w:uiPriority w:val="99"/>
    <w:semiHidden/>
    <w:unhideWhenUsed/>
    <w:rsid w:val="0065000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5000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5000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5000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5000E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17485B"/>
    <w:pPr>
      <w:spacing w:after="0" w:line="240" w:lineRule="auto"/>
    </w:pPr>
  </w:style>
  <w:style w:type="paragraph" w:styleId="af2">
    <w:name w:val="Subtitle"/>
    <w:basedOn w:val="a"/>
    <w:next w:val="a"/>
    <w:link w:val="af3"/>
    <w:uiPriority w:val="11"/>
    <w:qFormat/>
    <w:rsid w:val="00BA1E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rsid w:val="00BA1E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FD6"/>
    <w:pPr>
      <w:ind w:left="720"/>
      <w:contextualSpacing/>
    </w:pPr>
  </w:style>
  <w:style w:type="paragraph" w:styleId="a4">
    <w:name w:val="Normal (Web)"/>
    <w:basedOn w:val="a"/>
    <w:unhideWhenUsed/>
    <w:rsid w:val="003B6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4274BE"/>
  </w:style>
  <w:style w:type="character" w:customStyle="1" w:styleId="rvts0">
    <w:name w:val="rvts0"/>
    <w:basedOn w:val="a0"/>
    <w:rsid w:val="004274BE"/>
  </w:style>
  <w:style w:type="character" w:styleId="a5">
    <w:name w:val="Hyperlink"/>
    <w:basedOn w:val="a0"/>
    <w:uiPriority w:val="99"/>
    <w:semiHidden/>
    <w:unhideWhenUsed/>
    <w:rsid w:val="004274BE"/>
    <w:rPr>
      <w:color w:val="0000FF"/>
      <w:u w:val="single"/>
    </w:rPr>
  </w:style>
  <w:style w:type="paragraph" w:customStyle="1" w:styleId="21">
    <w:name w:val="Основной текст 21"/>
    <w:basedOn w:val="a"/>
    <w:rsid w:val="008063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TML">
    <w:name w:val="HTML Preformatted"/>
    <w:basedOn w:val="a"/>
    <w:link w:val="HTML0"/>
    <w:uiPriority w:val="99"/>
    <w:unhideWhenUsed/>
    <w:rsid w:val="000119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011973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rvts23">
    <w:name w:val="rvts23"/>
    <w:basedOn w:val="a0"/>
    <w:rsid w:val="005F3390"/>
  </w:style>
  <w:style w:type="table" w:styleId="a6">
    <w:name w:val="Table Grid"/>
    <w:basedOn w:val="a1"/>
    <w:uiPriority w:val="59"/>
    <w:rsid w:val="00196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77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780C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semiHidden/>
    <w:rsid w:val="009861C8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semiHidden/>
    <w:rsid w:val="009861C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Strong"/>
    <w:uiPriority w:val="22"/>
    <w:qFormat/>
    <w:rsid w:val="0084225B"/>
    <w:rPr>
      <w:b/>
      <w:bCs/>
    </w:rPr>
  </w:style>
  <w:style w:type="paragraph" w:styleId="2">
    <w:name w:val="Body Text 2"/>
    <w:basedOn w:val="a"/>
    <w:link w:val="20"/>
    <w:uiPriority w:val="99"/>
    <w:semiHidden/>
    <w:unhideWhenUsed/>
    <w:rsid w:val="008422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4225B"/>
  </w:style>
  <w:style w:type="character" w:styleId="ac">
    <w:name w:val="annotation reference"/>
    <w:basedOn w:val="a0"/>
    <w:uiPriority w:val="99"/>
    <w:semiHidden/>
    <w:unhideWhenUsed/>
    <w:rsid w:val="0065000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5000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5000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5000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5000E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17485B"/>
    <w:pPr>
      <w:spacing w:after="0" w:line="240" w:lineRule="auto"/>
    </w:pPr>
  </w:style>
  <w:style w:type="paragraph" w:styleId="af2">
    <w:name w:val="Subtitle"/>
    <w:basedOn w:val="a"/>
    <w:next w:val="a"/>
    <w:link w:val="af3"/>
    <w:uiPriority w:val="11"/>
    <w:qFormat/>
    <w:rsid w:val="00BA1E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rsid w:val="00BA1E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2575</Words>
  <Characters>14682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USN Team</Company>
  <LinksUpToDate>false</LinksUpToDate>
  <CharactersWithSpaces>17223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Pogodina</dc:creator>
  <cp:lastModifiedBy>Алёна Капитонова</cp:lastModifiedBy>
  <cp:revision>3</cp:revision>
  <cp:lastPrinted>2018-06-01T07:40:00Z</cp:lastPrinted>
  <dcterms:created xsi:type="dcterms:W3CDTF">2018-08-23T12:48:00Z</dcterms:created>
  <dcterms:modified xsi:type="dcterms:W3CDTF">2018-08-23T12:50:00Z</dcterms:modified>
</cp:coreProperties>
</file>